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D8" w:rsidRPr="005F7CDD" w:rsidRDefault="00146ED8" w:rsidP="005F7CDD">
      <w:pPr>
        <w:spacing w:line="240" w:lineRule="auto"/>
        <w:jc w:val="right"/>
        <w:rPr>
          <w:rFonts w:ascii="Arial" w:hAnsi="Arial" w:cs="Arial"/>
          <w:kern w:val="28"/>
        </w:rPr>
      </w:pPr>
      <w:r w:rsidRPr="005F7CDD">
        <w:rPr>
          <w:rFonts w:ascii="Arial" w:hAnsi="Arial" w:cs="Arial"/>
        </w:rPr>
        <w:t xml:space="preserve">Приложение </w:t>
      </w:r>
      <w:r w:rsidRPr="005F7CDD">
        <w:rPr>
          <w:rFonts w:ascii="Arial" w:hAnsi="Arial" w:cs="Arial"/>
          <w:kern w:val="28"/>
        </w:rPr>
        <w:t>2 к документации о закупке</w:t>
      </w:r>
    </w:p>
    <w:p w:rsidR="00146ED8" w:rsidRPr="005F7CDD" w:rsidRDefault="00146ED8" w:rsidP="005F7CDD">
      <w:pPr>
        <w:spacing w:line="240" w:lineRule="auto"/>
        <w:jc w:val="center"/>
        <w:rPr>
          <w:rFonts w:ascii="Times New Roman" w:hAnsi="Times New Roman" w:cs="Times New Roman"/>
          <w:b/>
          <w:bCs/>
          <w:sz w:val="28"/>
          <w:szCs w:val="28"/>
        </w:rPr>
      </w:pPr>
      <w:r w:rsidRPr="005F7CDD">
        <w:rPr>
          <w:rFonts w:ascii="Times New Roman" w:hAnsi="Times New Roman" w:cs="Times New Roman"/>
          <w:b/>
          <w:bCs/>
          <w:sz w:val="28"/>
          <w:szCs w:val="28"/>
        </w:rPr>
        <w:t>ПРОЕКТ ДОГОВОРА № ___</w:t>
      </w:r>
    </w:p>
    <w:p w:rsidR="00146ED8" w:rsidRPr="005F7CDD" w:rsidRDefault="00146ED8" w:rsidP="005F7CDD">
      <w:pPr>
        <w:spacing w:line="240" w:lineRule="auto"/>
        <w:jc w:val="center"/>
        <w:rPr>
          <w:rFonts w:ascii="Times New Roman" w:hAnsi="Times New Roman" w:cs="Times New Roman"/>
          <w:b/>
          <w:bCs/>
          <w:sz w:val="28"/>
          <w:szCs w:val="28"/>
        </w:rPr>
      </w:pPr>
      <w:r w:rsidRPr="005F7CDD">
        <w:rPr>
          <w:rFonts w:ascii="Times New Roman" w:hAnsi="Times New Roman" w:cs="Times New Roman"/>
          <w:b/>
          <w:bCs/>
          <w:sz w:val="28"/>
          <w:szCs w:val="28"/>
        </w:rPr>
        <w:t xml:space="preserve">На поставку </w:t>
      </w:r>
      <w:proofErr w:type="gramStart"/>
      <w:r w:rsidRPr="005F7CDD">
        <w:rPr>
          <w:rFonts w:ascii="Times New Roman" w:hAnsi="Times New Roman" w:cs="Times New Roman"/>
          <w:b/>
          <w:bCs/>
          <w:sz w:val="28"/>
          <w:szCs w:val="28"/>
        </w:rPr>
        <w:t>компьютерных</w:t>
      </w:r>
      <w:proofErr w:type="gramEnd"/>
      <w:r w:rsidRPr="005F7CDD">
        <w:rPr>
          <w:rFonts w:ascii="Times New Roman" w:hAnsi="Times New Roman" w:cs="Times New Roman"/>
          <w:b/>
          <w:bCs/>
          <w:sz w:val="28"/>
          <w:szCs w:val="28"/>
        </w:rPr>
        <w:t xml:space="preserve"> комплектующих и оргтехники</w:t>
      </w:r>
    </w:p>
    <w:p w:rsidR="00146ED8" w:rsidRPr="005F7CDD" w:rsidRDefault="00146ED8" w:rsidP="005F7CDD">
      <w:pPr>
        <w:spacing w:line="240" w:lineRule="auto"/>
        <w:jc w:val="center"/>
        <w:rPr>
          <w:rFonts w:ascii="Times New Roman" w:hAnsi="Times New Roman" w:cs="Times New Roman"/>
          <w:b/>
          <w:bCs/>
        </w:rPr>
      </w:pPr>
      <w:r w:rsidRPr="005F7CDD">
        <w:rPr>
          <w:rFonts w:ascii="Times New Roman" w:hAnsi="Times New Roman" w:cs="Times New Roman"/>
          <w:b/>
          <w:bCs/>
        </w:rPr>
        <w:t>Договор</w:t>
      </w:r>
    </w:p>
    <w:p w:rsidR="00146ED8" w:rsidRPr="005F7CDD" w:rsidRDefault="00146ED8" w:rsidP="005F7CDD">
      <w:pPr>
        <w:autoSpaceDE w:val="0"/>
        <w:autoSpaceDN w:val="0"/>
        <w:adjustRightInd w:val="0"/>
        <w:spacing w:line="240" w:lineRule="auto"/>
        <w:jc w:val="both"/>
        <w:rPr>
          <w:rFonts w:ascii="Times New Roman" w:eastAsia="Times New Roman" w:hAnsi="Times New Roman" w:cs="Times New Roman"/>
          <w:b/>
          <w:bCs/>
        </w:rPr>
      </w:pPr>
      <w:r w:rsidRPr="005F7CDD">
        <w:rPr>
          <w:rFonts w:ascii="Times New Roman" w:eastAsia="Times New Roman" w:hAnsi="Times New Roman" w:cs="Times New Roman"/>
          <w:b/>
          <w:bCs/>
        </w:rPr>
        <w:t>г. Курск                                                                                                                            « ___» _______ 201_ г.</w:t>
      </w:r>
    </w:p>
    <w:p w:rsidR="00146ED8" w:rsidRPr="005F7CDD" w:rsidRDefault="00146ED8" w:rsidP="005F7CDD">
      <w:pPr>
        <w:autoSpaceDE w:val="0"/>
        <w:autoSpaceDN w:val="0"/>
        <w:adjustRightInd w:val="0"/>
        <w:spacing w:before="60" w:after="60" w:line="240" w:lineRule="auto"/>
        <w:jc w:val="both"/>
        <w:rPr>
          <w:rFonts w:ascii="Times New Roman" w:eastAsia="Times New Roman" w:hAnsi="Times New Roman" w:cs="Times New Roman"/>
        </w:rPr>
      </w:pPr>
      <w:r w:rsidRPr="005F7CDD">
        <w:rPr>
          <w:rFonts w:ascii="Times New Roman" w:hAnsi="Times New Roman" w:cs="Times New Roman"/>
        </w:rPr>
        <w:t>МУП «</w:t>
      </w:r>
      <w:proofErr w:type="spellStart"/>
      <w:r w:rsidRPr="005F7CDD">
        <w:rPr>
          <w:rFonts w:ascii="Times New Roman" w:hAnsi="Times New Roman" w:cs="Times New Roman"/>
        </w:rPr>
        <w:t>Курскводоканал</w:t>
      </w:r>
      <w:proofErr w:type="spellEnd"/>
      <w:r w:rsidRPr="005F7CDD">
        <w:rPr>
          <w:rFonts w:ascii="Times New Roman" w:hAnsi="Times New Roman" w:cs="Times New Roman"/>
        </w:rPr>
        <w:t xml:space="preserve">», в лице директора </w:t>
      </w:r>
      <w:proofErr w:type="spellStart"/>
      <w:r w:rsidRPr="005F7CDD">
        <w:rPr>
          <w:rFonts w:ascii="Times New Roman" w:hAnsi="Times New Roman" w:cs="Times New Roman"/>
        </w:rPr>
        <w:t>Цуканова</w:t>
      </w:r>
      <w:proofErr w:type="spellEnd"/>
      <w:r w:rsidRPr="005F7CDD">
        <w:rPr>
          <w:rFonts w:ascii="Times New Roman" w:hAnsi="Times New Roman" w:cs="Times New Roman"/>
        </w:rPr>
        <w:t xml:space="preserve"> Николая Анатольевича, действующего на основании Устава, именуемое в дальнейшем </w:t>
      </w:r>
      <w:r w:rsidRPr="005F7CDD">
        <w:rPr>
          <w:rFonts w:ascii="Times New Roman" w:hAnsi="Times New Roman" w:cs="Times New Roman"/>
          <w:b/>
          <w:bCs/>
        </w:rPr>
        <w:t>Покупатель</w:t>
      </w:r>
      <w:r w:rsidRPr="005F7CDD">
        <w:rPr>
          <w:rFonts w:ascii="Times New Roman" w:hAnsi="Times New Roman" w:cs="Times New Roman"/>
        </w:rPr>
        <w:t xml:space="preserve">, с одной стороны,   и         </w:t>
      </w:r>
      <w:r w:rsidRPr="005F7CDD">
        <w:rPr>
          <w:rFonts w:ascii="Times New Roman" w:eastAsia="Times New Roman" w:hAnsi="Times New Roman" w:cs="Times New Roman"/>
        </w:rPr>
        <w:t>______________________</w:t>
      </w:r>
      <w:proofErr w:type="gramStart"/>
      <w:r w:rsidRPr="005F7CDD">
        <w:rPr>
          <w:rFonts w:ascii="Times New Roman" w:eastAsia="Times New Roman" w:hAnsi="Times New Roman" w:cs="Times New Roman"/>
        </w:rPr>
        <w:t xml:space="preserve"> ,</w:t>
      </w:r>
      <w:proofErr w:type="gramEnd"/>
      <w:r w:rsidRPr="005F7CDD">
        <w:rPr>
          <w:rFonts w:ascii="Times New Roman" w:eastAsia="Times New Roman" w:hAnsi="Times New Roman" w:cs="Times New Roman"/>
        </w:rPr>
        <w:t xml:space="preserve"> победитель запроса цен (протокол № _________ </w:t>
      </w:r>
      <w:proofErr w:type="spellStart"/>
      <w:r w:rsidRPr="005F7CDD">
        <w:rPr>
          <w:rFonts w:ascii="Times New Roman" w:eastAsia="Times New Roman" w:hAnsi="Times New Roman" w:cs="Times New Roman"/>
        </w:rPr>
        <w:t>от__________</w:t>
      </w:r>
      <w:proofErr w:type="spellEnd"/>
      <w:r w:rsidRPr="005F7CDD">
        <w:rPr>
          <w:rFonts w:ascii="Times New Roman" w:eastAsia="Times New Roman" w:hAnsi="Times New Roman" w:cs="Times New Roman"/>
        </w:rPr>
        <w:t xml:space="preserve">) в лице ________________________________________, действующего на основании _________________, именуемое в дальнейшем </w:t>
      </w:r>
      <w:r w:rsidRPr="005F7CDD">
        <w:rPr>
          <w:rFonts w:ascii="Times New Roman" w:eastAsia="Times New Roman" w:hAnsi="Times New Roman" w:cs="Times New Roman"/>
          <w:b/>
          <w:bCs/>
        </w:rPr>
        <w:t>Поставщик</w:t>
      </w:r>
      <w:r w:rsidRPr="005F7CDD">
        <w:rPr>
          <w:rFonts w:ascii="Times New Roman" w:eastAsia="Times New Roman" w:hAnsi="Times New Roman" w:cs="Times New Roman"/>
        </w:rPr>
        <w:t xml:space="preserve">, с другой стороны, </w:t>
      </w:r>
      <w:r w:rsidRPr="005F7CDD">
        <w:rPr>
          <w:rFonts w:ascii="Times New Roman" w:hAnsi="Times New Roman" w:cs="Times New Roman"/>
        </w:rPr>
        <w:t xml:space="preserve">далее совместно именуемые Стороны, </w:t>
      </w:r>
      <w:r w:rsidRPr="005F7CDD">
        <w:rPr>
          <w:rFonts w:ascii="Times New Roman" w:eastAsia="Times New Roman" w:hAnsi="Times New Roman" w:cs="Times New Roman"/>
        </w:rPr>
        <w:t>заключили настоящий гражданско-правовой договор (далее - Договор) о нижеследующем:</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146ED8" w:rsidRPr="005F7CDD" w:rsidTr="002F3786">
        <w:tc>
          <w:tcPr>
            <w:tcW w:w="10188" w:type="dxa"/>
          </w:tcPr>
          <w:p w:rsidR="00146ED8" w:rsidRPr="005F7CDD" w:rsidRDefault="00146ED8" w:rsidP="005F7CDD">
            <w:pPr>
              <w:autoSpaceDE w:val="0"/>
              <w:autoSpaceDN w:val="0"/>
              <w:adjustRightInd w:val="0"/>
              <w:spacing w:before="60" w:after="60" w:line="240" w:lineRule="auto"/>
              <w:jc w:val="both"/>
              <w:rPr>
                <w:rFonts w:ascii="Times New Roman" w:hAnsi="Times New Roman" w:cs="Times New Roman"/>
                <w:i/>
                <w:iCs/>
                <w:u w:val="single"/>
              </w:rPr>
            </w:pPr>
            <w:r w:rsidRPr="005F7CDD">
              <w:rPr>
                <w:rFonts w:ascii="Times New Roman" w:hAnsi="Times New Roman" w:cs="Times New Roman"/>
                <w:i/>
                <w:iCs/>
                <w:u w:val="single"/>
              </w:rPr>
              <w:t>ДЛЯ ИНДИВИДУАЛЬНЫХ ПРЕДПРИНИМАТЕЛЕЙ:</w:t>
            </w:r>
          </w:p>
          <w:p w:rsidR="00146ED8" w:rsidRPr="005F7CDD" w:rsidRDefault="00146ED8" w:rsidP="005F7CDD">
            <w:pPr>
              <w:autoSpaceDE w:val="0"/>
              <w:autoSpaceDN w:val="0"/>
              <w:adjustRightInd w:val="0"/>
              <w:spacing w:before="60" w:after="60" w:line="240" w:lineRule="auto"/>
              <w:jc w:val="both"/>
              <w:rPr>
                <w:rFonts w:ascii="Times New Roman" w:eastAsia="Times New Roman" w:hAnsi="Times New Roman" w:cs="Times New Roman"/>
              </w:rPr>
            </w:pPr>
            <w:r w:rsidRPr="005F7CDD">
              <w:rPr>
                <w:rFonts w:ascii="Times New Roman" w:hAnsi="Times New Roman" w:cs="Times New Roman"/>
              </w:rPr>
              <w:t>МУП «</w:t>
            </w:r>
            <w:proofErr w:type="spellStart"/>
            <w:r w:rsidRPr="005F7CDD">
              <w:rPr>
                <w:rFonts w:ascii="Times New Roman" w:hAnsi="Times New Roman" w:cs="Times New Roman"/>
              </w:rPr>
              <w:t>Курскводоканал</w:t>
            </w:r>
            <w:proofErr w:type="spellEnd"/>
            <w:r w:rsidRPr="005F7CDD">
              <w:rPr>
                <w:rFonts w:ascii="Times New Roman" w:hAnsi="Times New Roman" w:cs="Times New Roman"/>
              </w:rPr>
              <w:t xml:space="preserve">», в лице директора </w:t>
            </w:r>
            <w:proofErr w:type="spellStart"/>
            <w:r w:rsidRPr="005F7CDD">
              <w:rPr>
                <w:rFonts w:ascii="Times New Roman" w:hAnsi="Times New Roman" w:cs="Times New Roman"/>
              </w:rPr>
              <w:t>Цуканова</w:t>
            </w:r>
            <w:proofErr w:type="spellEnd"/>
            <w:r w:rsidRPr="005F7CDD">
              <w:rPr>
                <w:rFonts w:ascii="Times New Roman" w:hAnsi="Times New Roman" w:cs="Times New Roman"/>
              </w:rPr>
              <w:t xml:space="preserve"> Николая Анатольевича, действующего на основании Устава, именуемое в дальнейшем </w:t>
            </w:r>
            <w:r w:rsidRPr="005F7CDD">
              <w:rPr>
                <w:rFonts w:ascii="Times New Roman" w:hAnsi="Times New Roman" w:cs="Times New Roman"/>
                <w:b/>
                <w:bCs/>
              </w:rPr>
              <w:t>Покупатель</w:t>
            </w:r>
            <w:r w:rsidRPr="005F7CDD">
              <w:rPr>
                <w:rFonts w:ascii="Times New Roman" w:hAnsi="Times New Roman" w:cs="Times New Roman"/>
              </w:rPr>
              <w:t xml:space="preserve">, с одной стороны,   и     индивидуальный предприниматель  </w:t>
            </w:r>
            <w:r w:rsidRPr="005F7CDD">
              <w:rPr>
                <w:rFonts w:ascii="Times New Roman" w:eastAsia="Times New Roman" w:hAnsi="Times New Roman" w:cs="Times New Roman"/>
              </w:rPr>
              <w:t>_____________________________,</w:t>
            </w:r>
          </w:p>
          <w:p w:rsidR="00146ED8" w:rsidRPr="005F7CDD" w:rsidRDefault="00146ED8" w:rsidP="005F7CDD">
            <w:pPr>
              <w:autoSpaceDE w:val="0"/>
              <w:autoSpaceDN w:val="0"/>
              <w:adjustRightInd w:val="0"/>
              <w:spacing w:before="60" w:after="60" w:line="240" w:lineRule="auto"/>
              <w:jc w:val="both"/>
              <w:rPr>
                <w:rFonts w:ascii="Times New Roman" w:eastAsia="Times New Roman" w:hAnsi="Times New Roman" w:cs="Times New Roman"/>
                <w:sz w:val="18"/>
                <w:szCs w:val="18"/>
              </w:rPr>
            </w:pPr>
            <w:r w:rsidRPr="005F7CDD">
              <w:rPr>
                <w:rFonts w:ascii="Times New Roman" w:eastAsia="Times New Roman" w:hAnsi="Times New Roman" w:cs="Times New Roman"/>
                <w:sz w:val="18"/>
                <w:szCs w:val="18"/>
              </w:rPr>
              <w:t xml:space="preserve">  (Ф.И.О. полностью) </w:t>
            </w:r>
          </w:p>
          <w:p w:rsidR="00146ED8" w:rsidRPr="005F7CDD" w:rsidRDefault="00146ED8" w:rsidP="005F7CDD">
            <w:pPr>
              <w:autoSpaceDE w:val="0"/>
              <w:autoSpaceDN w:val="0"/>
              <w:adjustRightInd w:val="0"/>
              <w:spacing w:before="60" w:after="60" w:line="240" w:lineRule="auto"/>
              <w:jc w:val="both"/>
              <w:rPr>
                <w:rFonts w:ascii="Times New Roman" w:eastAsia="Times New Roman" w:hAnsi="Times New Roman"/>
              </w:rPr>
            </w:pPr>
            <w:r w:rsidRPr="005F7CDD">
              <w:rPr>
                <w:rFonts w:ascii="Times New Roman" w:eastAsia="Times New Roman" w:hAnsi="Times New Roman" w:cs="Times New Roman"/>
              </w:rPr>
              <w:t xml:space="preserve">победитель запроса цен (протокол № </w:t>
            </w:r>
            <w:proofErr w:type="spellStart"/>
            <w:r w:rsidRPr="005F7CDD">
              <w:rPr>
                <w:rFonts w:ascii="Times New Roman" w:eastAsia="Times New Roman" w:hAnsi="Times New Roman" w:cs="Times New Roman"/>
              </w:rPr>
              <w:t>_____________________от</w:t>
            </w:r>
            <w:proofErr w:type="spellEnd"/>
            <w:r w:rsidRPr="005F7CDD">
              <w:rPr>
                <w:rFonts w:ascii="Times New Roman" w:eastAsia="Times New Roman" w:hAnsi="Times New Roman" w:cs="Times New Roman"/>
              </w:rPr>
              <w:t xml:space="preserve"> __.__.2015 г.) </w:t>
            </w:r>
            <w:proofErr w:type="gramStart"/>
            <w:r w:rsidRPr="005F7CDD">
              <w:rPr>
                <w:rFonts w:ascii="Times New Roman" w:eastAsia="Times New Roman" w:hAnsi="Times New Roman" w:cs="Times New Roman"/>
              </w:rPr>
              <w:t>именуемое</w:t>
            </w:r>
            <w:proofErr w:type="gramEnd"/>
            <w:r w:rsidRPr="005F7CDD">
              <w:rPr>
                <w:rFonts w:ascii="Times New Roman" w:eastAsia="Times New Roman" w:hAnsi="Times New Roman" w:cs="Times New Roman"/>
              </w:rPr>
              <w:t xml:space="preserve"> в дальнейшем </w:t>
            </w:r>
            <w:r w:rsidRPr="005F7CDD">
              <w:rPr>
                <w:rFonts w:ascii="Times New Roman" w:eastAsia="Times New Roman" w:hAnsi="Times New Roman" w:cs="Times New Roman"/>
                <w:b/>
                <w:bCs/>
              </w:rPr>
              <w:t>Поставщик</w:t>
            </w:r>
            <w:r w:rsidRPr="005F7CDD">
              <w:rPr>
                <w:rFonts w:ascii="Times New Roman" w:eastAsia="Times New Roman" w:hAnsi="Times New Roman" w:cs="Times New Roman"/>
              </w:rPr>
              <w:t xml:space="preserve">, действующий в связи с осуществлением им предпринимательской деятельности на основании Свидетельства о государственной регистрации физического лица в качестве индивидуального предпринимателя </w:t>
            </w:r>
            <w:proofErr w:type="spellStart"/>
            <w:r w:rsidRPr="005F7CDD">
              <w:rPr>
                <w:rFonts w:ascii="Times New Roman" w:eastAsia="Times New Roman" w:hAnsi="Times New Roman" w:cs="Times New Roman"/>
              </w:rPr>
              <w:t>_</w:t>
            </w:r>
            <w:r w:rsidRPr="005F7CDD">
              <w:rPr>
                <w:rFonts w:ascii="Times New Roman" w:eastAsia="Times New Roman" w:hAnsi="Times New Roman" w:cs="Times New Roman"/>
                <w:u w:val="single"/>
              </w:rPr>
              <w:t>серия________№________</w:t>
            </w:r>
            <w:proofErr w:type="spellEnd"/>
            <w:r w:rsidRPr="005F7CDD">
              <w:rPr>
                <w:rFonts w:ascii="Times New Roman" w:eastAsia="Times New Roman" w:hAnsi="Times New Roman" w:cs="Times New Roman"/>
                <w:u w:val="single"/>
              </w:rPr>
              <w:t>,</w:t>
            </w:r>
            <w:r w:rsidRPr="005F7CDD">
              <w:rPr>
                <w:rFonts w:ascii="Times New Roman" w:eastAsia="Times New Roman" w:hAnsi="Times New Roman" w:cs="Times New Roman"/>
              </w:rPr>
              <w:t xml:space="preserve"> выданного ____________________, ИНН__________, с другой стороны, </w:t>
            </w:r>
            <w:r w:rsidRPr="005F7CDD">
              <w:rPr>
                <w:rFonts w:ascii="Times New Roman" w:hAnsi="Times New Roman" w:cs="Times New Roman"/>
              </w:rPr>
              <w:t xml:space="preserve">далее совместно именуемые Стороны, </w:t>
            </w:r>
            <w:r w:rsidRPr="005F7CDD">
              <w:rPr>
                <w:rFonts w:ascii="Times New Roman" w:eastAsia="Times New Roman" w:hAnsi="Times New Roman" w:cs="Times New Roman"/>
              </w:rPr>
              <w:t>заключили настоящий гражданско-правовой договор (далее - Договор) о нижеследующем</w:t>
            </w:r>
            <w:r w:rsidRPr="005F7CDD">
              <w:rPr>
                <w:rFonts w:ascii="Times New Roman" w:hAnsi="Times New Roman" w:cs="Times New Roman"/>
              </w:rPr>
              <w:t>:</w:t>
            </w:r>
          </w:p>
        </w:tc>
      </w:tr>
    </w:tbl>
    <w:p w:rsidR="00146ED8" w:rsidRPr="005F7CDD" w:rsidRDefault="00146ED8" w:rsidP="005F7CDD">
      <w:pPr>
        <w:numPr>
          <w:ilvl w:val="0"/>
          <w:numId w:val="26"/>
        </w:numPr>
        <w:autoSpaceDE w:val="0"/>
        <w:autoSpaceDN w:val="0"/>
        <w:adjustRightInd w:val="0"/>
        <w:spacing w:before="60" w:after="60" w:line="240" w:lineRule="auto"/>
        <w:ind w:firstLine="0"/>
        <w:jc w:val="center"/>
        <w:outlineLvl w:val="0"/>
        <w:rPr>
          <w:rFonts w:ascii="Times New Roman" w:eastAsia="Times New Roman" w:hAnsi="Times New Roman" w:cs="Times New Roman"/>
          <w:b/>
          <w:bCs/>
        </w:rPr>
      </w:pPr>
      <w:r w:rsidRPr="005F7CDD">
        <w:rPr>
          <w:rFonts w:ascii="Times New Roman" w:eastAsia="Times New Roman" w:hAnsi="Times New Roman" w:cs="Times New Roman"/>
          <w:b/>
          <w:bCs/>
        </w:rPr>
        <w:t>ПРЕДМЕТ ДОГОВОРА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1.1. Поставщик обязуется осуществить поставку в течение </w:t>
      </w:r>
      <w:r w:rsidR="00DB66BD">
        <w:rPr>
          <w:rFonts w:ascii="Times New Roman" w:eastAsia="Times New Roman" w:hAnsi="Times New Roman" w:cs="Times New Roman"/>
        </w:rPr>
        <w:t xml:space="preserve">1 рабочего дня </w:t>
      </w:r>
      <w:r w:rsidRPr="005F7CDD">
        <w:rPr>
          <w:rFonts w:ascii="Times New Roman" w:eastAsia="Times New Roman" w:hAnsi="Times New Roman" w:cs="Times New Roman"/>
        </w:rPr>
        <w:t>с момента получения заявки, а Покупатель принять  и оплатить компьютерные комплектующие и оргтехнику в количестве 166 шт., далее по тексту Товар</w:t>
      </w:r>
      <w:proofErr w:type="gramStart"/>
      <w:r w:rsidRPr="005F7CDD">
        <w:rPr>
          <w:rFonts w:ascii="Times New Roman" w:eastAsia="Times New Roman" w:hAnsi="Times New Roman" w:cs="Times New Roman"/>
        </w:rPr>
        <w:t>.(</w:t>
      </w:r>
      <w:proofErr w:type="gramEnd"/>
      <w:r w:rsidRPr="005F7CDD">
        <w:rPr>
          <w:rFonts w:ascii="Times New Roman" w:eastAsia="Times New Roman" w:hAnsi="Times New Roman" w:cs="Times New Roman"/>
        </w:rPr>
        <w:t>Приложение №1)</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1.2. По договоренности сторон Товар может передаваться как одной партией, так и несколькими. Наименование, количество и ассортимент, сроки поставки Товара определяются сторонами на основании заявки Покупателя, которая передается Поставщику с помощью электронных сре</w:t>
      </w:r>
      <w:proofErr w:type="gramStart"/>
      <w:r w:rsidRPr="005F7CDD">
        <w:rPr>
          <w:rFonts w:ascii="Times New Roman" w:eastAsia="Times New Roman" w:hAnsi="Times New Roman" w:cs="Times New Roman"/>
        </w:rPr>
        <w:t>дств св</w:t>
      </w:r>
      <w:proofErr w:type="gramEnd"/>
      <w:r w:rsidRPr="005F7CDD">
        <w:rPr>
          <w:rFonts w:ascii="Times New Roman" w:eastAsia="Times New Roman" w:hAnsi="Times New Roman" w:cs="Times New Roman"/>
        </w:rPr>
        <w:t>язи, экспресс – почты или по телефону.</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1.3. Количество, наименование товара согласуются сторонами с выставлением Покупателю счета применительно к каждой партии. Все поставки, осуществляемые в период действия настоящего договора, будут осуществляться на условиях настоящего договора, если иное не будет указано в товарной накладной на получение товара.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1.4. Качество Товара должно соответствовать требованиям, указанным в сертификатах соответствия или других  документах, определяющих качество Товара, и обычно предъявляемых </w:t>
      </w:r>
      <w:proofErr w:type="gramStart"/>
      <w:r w:rsidRPr="005F7CDD">
        <w:rPr>
          <w:rFonts w:ascii="Times New Roman" w:eastAsia="Times New Roman" w:hAnsi="Times New Roman" w:cs="Times New Roman"/>
        </w:rPr>
        <w:t>к</w:t>
      </w:r>
      <w:proofErr w:type="gramEnd"/>
      <w:r w:rsidRPr="005F7CDD">
        <w:rPr>
          <w:rFonts w:ascii="Times New Roman" w:eastAsia="Times New Roman" w:hAnsi="Times New Roman" w:cs="Times New Roman"/>
        </w:rPr>
        <w:t xml:space="preserve"> </w:t>
      </w:r>
      <w:proofErr w:type="gramStart"/>
      <w:r w:rsidRPr="005F7CDD">
        <w:rPr>
          <w:rFonts w:ascii="Times New Roman" w:eastAsia="Times New Roman" w:hAnsi="Times New Roman" w:cs="Times New Roman"/>
        </w:rPr>
        <w:t>такого</w:t>
      </w:r>
      <w:proofErr w:type="gramEnd"/>
      <w:r w:rsidRPr="005F7CDD">
        <w:rPr>
          <w:rFonts w:ascii="Times New Roman" w:eastAsia="Times New Roman" w:hAnsi="Times New Roman" w:cs="Times New Roman"/>
        </w:rPr>
        <w:t xml:space="preserve"> рода Товару.</w:t>
      </w:r>
    </w:p>
    <w:p w:rsidR="00146ED8" w:rsidRPr="005F7CDD" w:rsidRDefault="00146ED8" w:rsidP="005F7CDD">
      <w:pPr>
        <w:numPr>
          <w:ilvl w:val="0"/>
          <w:numId w:val="26"/>
        </w:numPr>
        <w:autoSpaceDE w:val="0"/>
        <w:autoSpaceDN w:val="0"/>
        <w:adjustRightInd w:val="0"/>
        <w:spacing w:before="60" w:after="60" w:line="240" w:lineRule="auto"/>
        <w:ind w:firstLine="0"/>
        <w:jc w:val="center"/>
        <w:outlineLvl w:val="0"/>
        <w:rPr>
          <w:rFonts w:ascii="Times New Roman" w:eastAsia="Times New Roman" w:hAnsi="Times New Roman" w:cs="Times New Roman"/>
          <w:b/>
          <w:bCs/>
        </w:rPr>
      </w:pPr>
      <w:r w:rsidRPr="005F7CDD">
        <w:rPr>
          <w:rFonts w:ascii="Times New Roman" w:eastAsia="Times New Roman" w:hAnsi="Times New Roman" w:cs="Times New Roman"/>
          <w:b/>
          <w:bCs/>
        </w:rPr>
        <w:t>ОБЯЗАННОСТИ СТОРОН</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2.1. Поставщик обязан:</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2.1.1. В соответствии со ст. 5 настоящего Договора передать Покупателю Товар надлежащего качества и в надлежащей упаковке в сроки, указанные в пункте 1.1. настоящего Договора.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2.1.2. После получения заявки Покупателя оформить и направить последнему счет, в котором указывается наименование, количество, ассортимент, цена (в соответствии с результатами конкурса) и общая стоимость поставляемого Товара.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2.1.3. Передать Покупателю Товар свободным от любых прав третьих лиц.</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2.2. Покупатель обязан:</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2.2.1. Принять и оплатить поставленный Товар на условиях настоящего договора.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lastRenderedPageBreak/>
        <w:t>2.2.2. Выдать лицу, принимающему Товар, надлежащим образом оформленную доверенность, в т.ч. с правом подписи товарных, товаротранспортных документов и правом получения Товара (типовая межотраслевая форма № М-2, утверждена постановлением Госкомстата России от 30.10.1997 № 71а).</w:t>
      </w:r>
    </w:p>
    <w:p w:rsidR="00146ED8" w:rsidRPr="005F7CDD" w:rsidRDefault="00146ED8" w:rsidP="005F7CDD">
      <w:pPr>
        <w:numPr>
          <w:ilvl w:val="0"/>
          <w:numId w:val="26"/>
        </w:numPr>
        <w:autoSpaceDE w:val="0"/>
        <w:autoSpaceDN w:val="0"/>
        <w:adjustRightInd w:val="0"/>
        <w:spacing w:before="60" w:after="60" w:line="240" w:lineRule="auto"/>
        <w:ind w:firstLine="0"/>
        <w:jc w:val="center"/>
        <w:outlineLvl w:val="0"/>
        <w:rPr>
          <w:rFonts w:ascii="Times New Roman" w:eastAsia="Times New Roman" w:hAnsi="Times New Roman"/>
        </w:rPr>
      </w:pPr>
      <w:r w:rsidRPr="005F7CDD">
        <w:rPr>
          <w:rFonts w:ascii="Times New Roman" w:eastAsia="Times New Roman" w:hAnsi="Times New Roman" w:cs="Times New Roman"/>
          <w:b/>
          <w:bCs/>
        </w:rPr>
        <w:t>ЦЕНА И ПОРЯДОК РАСЧЕТОВ</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sz w:val="24"/>
          <w:szCs w:val="24"/>
        </w:rPr>
      </w:pPr>
      <w:r w:rsidRPr="005F7CDD">
        <w:rPr>
          <w:rFonts w:ascii="Times New Roman" w:eastAsia="Times New Roman" w:hAnsi="Times New Roman" w:cs="Times New Roman"/>
          <w:sz w:val="24"/>
          <w:szCs w:val="24"/>
        </w:rPr>
        <w:t>3.1. Цена по договору составляет ________________________________, в т.ч. НДС 18%_________________________ .</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sz w:val="24"/>
          <w:szCs w:val="24"/>
        </w:rPr>
      </w:pPr>
      <w:r w:rsidRPr="005F7CDD">
        <w:rPr>
          <w:rFonts w:ascii="Times New Roman" w:eastAsia="Times New Roman" w:hAnsi="Times New Roman" w:cs="Times New Roman"/>
          <w:sz w:val="24"/>
          <w:szCs w:val="24"/>
        </w:rPr>
        <w:t xml:space="preserve">3.2.  Цена услуги доставки Товара входит в цену поставляемого Товара.  </w:t>
      </w:r>
    </w:p>
    <w:p w:rsidR="00146ED8" w:rsidRPr="005F7CDD" w:rsidRDefault="00146ED8" w:rsidP="005F7CDD">
      <w:pPr>
        <w:autoSpaceDE w:val="0"/>
        <w:autoSpaceDN w:val="0"/>
        <w:adjustRightInd w:val="0"/>
        <w:spacing w:before="60" w:after="60" w:line="240" w:lineRule="auto"/>
        <w:jc w:val="both"/>
        <w:outlineLvl w:val="0"/>
        <w:rPr>
          <w:rFonts w:ascii="Times New Roman" w:hAnsi="Times New Roman" w:cs="Times New Roman"/>
          <w:sz w:val="24"/>
          <w:szCs w:val="24"/>
        </w:rPr>
      </w:pPr>
      <w:r w:rsidRPr="005F7CDD">
        <w:rPr>
          <w:rFonts w:ascii="Times New Roman" w:eastAsia="Times New Roman" w:hAnsi="Times New Roman" w:cs="Times New Roman"/>
          <w:sz w:val="24"/>
          <w:szCs w:val="24"/>
        </w:rPr>
        <w:t xml:space="preserve">3.3. </w:t>
      </w:r>
      <w:r w:rsidRPr="005F7CDD">
        <w:rPr>
          <w:rFonts w:ascii="Times New Roman" w:eastAsia="Times New Roman" w:hAnsi="Times New Roman" w:cs="Times New Roman"/>
        </w:rPr>
        <w:t>Оплата за товар производится Покупателем в течение 7 рабочих дней с момента получения товара   в российских рублях путем перечисления денежных средств  на расчетный счет Поставщика.</w:t>
      </w:r>
    </w:p>
    <w:p w:rsidR="00146ED8" w:rsidRPr="005F7CDD" w:rsidRDefault="00146ED8" w:rsidP="005F7CDD">
      <w:pPr>
        <w:numPr>
          <w:ilvl w:val="0"/>
          <w:numId w:val="26"/>
        </w:numPr>
        <w:autoSpaceDE w:val="0"/>
        <w:autoSpaceDN w:val="0"/>
        <w:adjustRightInd w:val="0"/>
        <w:spacing w:before="60" w:after="60" w:line="240" w:lineRule="auto"/>
        <w:ind w:firstLine="0"/>
        <w:jc w:val="center"/>
        <w:outlineLvl w:val="0"/>
        <w:rPr>
          <w:rFonts w:ascii="Times New Roman" w:eastAsia="Times New Roman" w:hAnsi="Times New Roman"/>
        </w:rPr>
      </w:pPr>
      <w:r w:rsidRPr="005F7CDD">
        <w:rPr>
          <w:rFonts w:ascii="Times New Roman" w:eastAsia="Times New Roman" w:hAnsi="Times New Roman" w:cs="Times New Roman"/>
          <w:b/>
          <w:bCs/>
        </w:rPr>
        <w:t>СДАЧА – ПРИЕМКА ТОВАРА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4.1. Поставщик гарантирует качество поставляемого Товара, соответствующее стандартам изготовителя, и обязуется заменить Товар, имеющий дефекты, возникающие по вине изготовителя или Поставщика, либо вернуть стоимость Товара, признанного некачественным.</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4.2. Поставщик обязуется </w:t>
      </w:r>
      <w:proofErr w:type="gramStart"/>
      <w:r w:rsidRPr="005F7CDD">
        <w:rPr>
          <w:rFonts w:ascii="Times New Roman" w:eastAsia="Times New Roman" w:hAnsi="Times New Roman" w:cs="Times New Roman"/>
        </w:rPr>
        <w:t>предоставить Покупателю все имеющиеся документы</w:t>
      </w:r>
      <w:proofErr w:type="gramEnd"/>
      <w:r w:rsidRPr="005F7CDD">
        <w:rPr>
          <w:rFonts w:ascii="Times New Roman" w:eastAsia="Times New Roman" w:hAnsi="Times New Roman" w:cs="Times New Roman"/>
        </w:rPr>
        <w:t xml:space="preserve"> о качестве Товара, предусмотренные законодательством РФ и Договором.</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4.3. </w:t>
      </w:r>
      <w:proofErr w:type="gramStart"/>
      <w:r w:rsidRPr="005F7CDD">
        <w:rPr>
          <w:rFonts w:ascii="Times New Roman" w:eastAsia="Times New Roman" w:hAnsi="Times New Roman" w:cs="Times New Roman"/>
        </w:rPr>
        <w:t>В случае обнаружения недостатков Товара по количеству и качеству, которые могут быть выявлены при внешнем осмотре Товара (внешние недостатки – явные дефекты, в том числе целостность упаковки), претензия (отметка в товарной накладной) должна быть заявлена Покупателем в момент поставки (передачи) Товара Покупателю, при обнаружении и скрытых недостатков Товара (брака) – не позднее 30 календарных дней с момента поставки Товара.</w:t>
      </w:r>
      <w:proofErr w:type="gramEnd"/>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4.4. При предъявлении претензии за Поставщиком остается право принять участие в проверке качества и количества Товара, а также получить подтверждающие документы и материалы в отношении Товара, который предъявлен как дефектный, некомплектный.</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4.5. Оплата услуг независимого эксперта, для выявления производственного дефекта Товара, осуществляется за счет Покупателя, а в случае, если экспертиза Товара подтверждает, что ненадлежащее качество возникло по вине изготовителя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146ED8" w:rsidRPr="005F7CDD" w:rsidRDefault="00146ED8" w:rsidP="005F7CDD">
      <w:pPr>
        <w:numPr>
          <w:ilvl w:val="0"/>
          <w:numId w:val="26"/>
        </w:numPr>
        <w:autoSpaceDE w:val="0"/>
        <w:autoSpaceDN w:val="0"/>
        <w:adjustRightInd w:val="0"/>
        <w:spacing w:before="60" w:after="60" w:line="240" w:lineRule="auto"/>
        <w:ind w:firstLine="0"/>
        <w:jc w:val="center"/>
        <w:outlineLvl w:val="0"/>
        <w:rPr>
          <w:rFonts w:ascii="Times New Roman" w:eastAsia="Times New Roman" w:hAnsi="Times New Roman"/>
        </w:rPr>
      </w:pPr>
      <w:r w:rsidRPr="005F7CDD">
        <w:rPr>
          <w:rFonts w:ascii="Times New Roman" w:eastAsia="Times New Roman" w:hAnsi="Times New Roman" w:cs="Times New Roman"/>
          <w:b/>
          <w:bCs/>
        </w:rPr>
        <w:t>УСЛОВИЯ ПОСТАВКИ И ТРАНСПОРТИРОВКИ ТОВАРА</w:t>
      </w:r>
    </w:p>
    <w:p w:rsidR="00146ED8" w:rsidRPr="005F7CDD" w:rsidRDefault="00146ED8" w:rsidP="005F7CDD">
      <w:pPr>
        <w:pStyle w:val="Default"/>
        <w:spacing w:before="60" w:after="60"/>
        <w:jc w:val="both"/>
        <w:outlineLvl w:val="0"/>
        <w:rPr>
          <w:color w:val="auto"/>
          <w:sz w:val="22"/>
          <w:szCs w:val="22"/>
        </w:rPr>
      </w:pPr>
      <w:r w:rsidRPr="005F7CDD">
        <w:rPr>
          <w:rFonts w:eastAsia="Times New Roman"/>
          <w:sz w:val="22"/>
          <w:szCs w:val="22"/>
        </w:rPr>
        <w:t xml:space="preserve">5.1. Поставка Товара производится и обеспечивается силами и за счет Поставщика </w:t>
      </w:r>
      <w:r w:rsidRPr="005F7CDD">
        <w:rPr>
          <w:color w:val="auto"/>
          <w:sz w:val="22"/>
          <w:szCs w:val="22"/>
        </w:rPr>
        <w:t xml:space="preserve">по адресу: </w:t>
      </w:r>
      <w:proofErr w:type="gramStart"/>
      <w:r w:rsidRPr="005F7CDD">
        <w:rPr>
          <w:color w:val="auto"/>
          <w:sz w:val="22"/>
          <w:szCs w:val="22"/>
        </w:rPr>
        <w:t>г</w:t>
      </w:r>
      <w:proofErr w:type="gramEnd"/>
      <w:r w:rsidRPr="005F7CDD">
        <w:rPr>
          <w:color w:val="auto"/>
          <w:sz w:val="22"/>
          <w:szCs w:val="22"/>
        </w:rPr>
        <w:t>. Курск, ул. Кирова д. 9.</w:t>
      </w:r>
    </w:p>
    <w:p w:rsidR="00146ED8" w:rsidRPr="005F7CDD" w:rsidRDefault="00146ED8" w:rsidP="005F7CDD">
      <w:pPr>
        <w:spacing w:before="60" w:after="60" w:line="240" w:lineRule="auto"/>
        <w:jc w:val="both"/>
        <w:outlineLvl w:val="0"/>
        <w:rPr>
          <w:rFonts w:ascii="Times New Roman" w:hAnsi="Times New Roman" w:cs="Times New Roman"/>
        </w:rPr>
      </w:pPr>
      <w:r w:rsidRPr="005F7CDD">
        <w:rPr>
          <w:rFonts w:ascii="Times New Roman" w:hAnsi="Times New Roman" w:cs="Times New Roman"/>
        </w:rPr>
        <w:t xml:space="preserve">5.2. Продукция закупается партиями, </w:t>
      </w:r>
      <w:proofErr w:type="gramStart"/>
      <w:r w:rsidRPr="005F7CDD">
        <w:rPr>
          <w:rFonts w:ascii="Times New Roman" w:hAnsi="Times New Roman" w:cs="Times New Roman"/>
        </w:rPr>
        <w:t>согласно заявок</w:t>
      </w:r>
      <w:proofErr w:type="gramEnd"/>
      <w:r w:rsidRPr="005F7CDD">
        <w:rPr>
          <w:rFonts w:ascii="Times New Roman" w:hAnsi="Times New Roman" w:cs="Times New Roman"/>
        </w:rPr>
        <w:t xml:space="preserve"> Покупателя.</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 xml:space="preserve">5.3. Доставка Товара осуществляется со склада Поставщика с привлечением транспортной организации, которая согласовывается Сторонами дополнительно. Датой поставки Товара считается день фактической передачи Товара Поставщиком уполномоченному представителю транспортной организации. </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 xml:space="preserve">5.4. Право собственности и риск случайной гибели или случайного повреждения Товара переходит </w:t>
      </w:r>
      <w:proofErr w:type="gramStart"/>
      <w:r w:rsidRPr="005F7CDD">
        <w:rPr>
          <w:color w:val="auto"/>
          <w:sz w:val="22"/>
          <w:szCs w:val="22"/>
        </w:rPr>
        <w:t>от Поставщика к Покупателю в момент передачи Товара от уполномоченного представителя транспортной организации на склад</w:t>
      </w:r>
      <w:proofErr w:type="gramEnd"/>
      <w:r w:rsidRPr="005F7CDD">
        <w:rPr>
          <w:color w:val="auto"/>
          <w:sz w:val="22"/>
          <w:szCs w:val="22"/>
        </w:rPr>
        <w:t xml:space="preserve"> Покупателя. </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5.5. Транспортные расходы по доставке Товара от Поставщика до Покупателя включаются в стоимость Товара.</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5.6. Вместе с Товаром Поставщик направляет Покупателю надлежаще оформленные документы (товарные накладные с подписью и печатью, счет-фактуру и т.д.) в 2-х (при необходимости) экземплярах.</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 xml:space="preserve">5.7. Покупатель обязан подписать экземпляры указанных в п. 5.6. документов Поставщика и направить их копии Поставщику посредством факсимильной связи или электронной почтой. Подлинники подписанных Покупателем экземпляров Поставщика Покупатель обязан направить Поставщику почтой не позднее 3 месяцев, с момента получения их от Поставщика. </w:t>
      </w:r>
    </w:p>
    <w:p w:rsidR="00146ED8" w:rsidRPr="005F7CDD" w:rsidRDefault="00146ED8" w:rsidP="005F7CDD">
      <w:pPr>
        <w:pStyle w:val="Default"/>
        <w:spacing w:before="60" w:after="60"/>
        <w:jc w:val="both"/>
        <w:outlineLvl w:val="0"/>
        <w:rPr>
          <w:color w:val="auto"/>
          <w:sz w:val="22"/>
          <w:szCs w:val="22"/>
        </w:rPr>
      </w:pPr>
    </w:p>
    <w:p w:rsidR="00146ED8" w:rsidRPr="005F7CDD" w:rsidRDefault="00146ED8" w:rsidP="005F7CDD">
      <w:pPr>
        <w:numPr>
          <w:ilvl w:val="0"/>
          <w:numId w:val="26"/>
        </w:numPr>
        <w:autoSpaceDE w:val="0"/>
        <w:autoSpaceDN w:val="0"/>
        <w:adjustRightInd w:val="0"/>
        <w:spacing w:before="60" w:after="60" w:line="240" w:lineRule="auto"/>
        <w:ind w:firstLine="0"/>
        <w:jc w:val="center"/>
        <w:outlineLvl w:val="0"/>
        <w:rPr>
          <w:rFonts w:ascii="Times New Roman" w:eastAsia="Times New Roman" w:hAnsi="Times New Roman" w:cs="Times New Roman"/>
          <w:b/>
          <w:bCs/>
        </w:rPr>
      </w:pPr>
      <w:r w:rsidRPr="005F7CDD">
        <w:rPr>
          <w:rFonts w:ascii="Times New Roman" w:eastAsia="Times New Roman" w:hAnsi="Times New Roman" w:cs="Times New Roman"/>
          <w:b/>
          <w:bCs/>
        </w:rPr>
        <w:t>КАЧЕСТВО</w:t>
      </w:r>
    </w:p>
    <w:p w:rsidR="00146ED8" w:rsidRPr="005F7CDD" w:rsidRDefault="00146ED8" w:rsidP="005F7CDD">
      <w:pPr>
        <w:autoSpaceDE w:val="0"/>
        <w:autoSpaceDN w:val="0"/>
        <w:adjustRightInd w:val="0"/>
        <w:spacing w:before="60" w:after="60" w:line="240" w:lineRule="auto"/>
        <w:ind w:left="720"/>
        <w:outlineLvl w:val="0"/>
        <w:rPr>
          <w:rFonts w:ascii="Times New Roman" w:eastAsia="Times New Roman" w:hAnsi="Times New Roman"/>
          <w:b/>
          <w:bCs/>
        </w:rPr>
      </w:pP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6.1. Поставщик гарантирует качество и надежность поставляемого Товара.</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lastRenderedPageBreak/>
        <w:t>6.2.Поставщик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6.3.Товар является новым и соответствует техническим условиям, нормам и параметрам фирмы производителя.</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6.4.Товар безопасен при использовании.</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6.5.Товар имеет сертификат качества.</w:t>
      </w:r>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6.6.На товар устанавливается гарантийный срок эксплуатации в соответствии с сопроводительными документами (технический паспорт, гарантийный талон, сертификат качества, инструкцию по эксплуатации и т.п.).</w:t>
      </w:r>
    </w:p>
    <w:p w:rsidR="00146ED8" w:rsidRPr="005F7CDD" w:rsidRDefault="00146ED8" w:rsidP="005F7CDD">
      <w:pPr>
        <w:numPr>
          <w:ilvl w:val="0"/>
          <w:numId w:val="26"/>
        </w:numPr>
        <w:autoSpaceDE w:val="0"/>
        <w:autoSpaceDN w:val="0"/>
        <w:adjustRightInd w:val="0"/>
        <w:spacing w:before="60" w:after="60" w:line="240" w:lineRule="auto"/>
        <w:ind w:firstLine="0"/>
        <w:jc w:val="center"/>
        <w:outlineLvl w:val="0"/>
        <w:rPr>
          <w:rFonts w:ascii="Times New Roman" w:eastAsia="Times New Roman" w:hAnsi="Times New Roman" w:cs="Times New Roman"/>
          <w:b/>
          <w:bCs/>
        </w:rPr>
      </w:pPr>
      <w:r w:rsidRPr="005F7CDD">
        <w:rPr>
          <w:rFonts w:ascii="Times New Roman" w:eastAsia="Times New Roman" w:hAnsi="Times New Roman" w:cs="Times New Roman"/>
          <w:b/>
          <w:bCs/>
        </w:rPr>
        <w:t>ОТВЕТСТВЕННОСТЬ СТОРОН</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7.1.Стороны несут ответственность в соответствии с действующим гражданским законодательством РФ</w:t>
      </w:r>
    </w:p>
    <w:p w:rsidR="00146ED8" w:rsidRPr="005F7CDD" w:rsidRDefault="00146ED8" w:rsidP="005F7CDD">
      <w:pPr>
        <w:autoSpaceDE w:val="0"/>
        <w:autoSpaceDN w:val="0"/>
        <w:adjustRightInd w:val="0"/>
        <w:spacing w:before="60" w:after="60" w:line="240" w:lineRule="auto"/>
        <w:jc w:val="center"/>
        <w:outlineLvl w:val="0"/>
        <w:rPr>
          <w:rFonts w:ascii="Times New Roman" w:eastAsia="Times New Roman" w:hAnsi="Times New Roman" w:cs="Times New Roman"/>
          <w:b/>
          <w:bCs/>
        </w:rPr>
      </w:pPr>
      <w:r w:rsidRPr="005F7CDD">
        <w:rPr>
          <w:rFonts w:ascii="Times New Roman" w:eastAsia="Times New Roman" w:hAnsi="Times New Roman" w:cs="Times New Roman"/>
          <w:b/>
          <w:bCs/>
        </w:rPr>
        <w:t>8.ФОРС-МАЖОР</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8.1. Стороны не несут ответственности за неисполнение любого из своих обязательств, если оно было вызвано препятствиями вне их разумного контроля, включая, </w:t>
      </w:r>
      <w:proofErr w:type="gramStart"/>
      <w:r w:rsidRPr="005F7CDD">
        <w:rPr>
          <w:rFonts w:ascii="Times New Roman" w:eastAsia="Times New Roman" w:hAnsi="Times New Roman" w:cs="Times New Roman"/>
        </w:rPr>
        <w:t>но</w:t>
      </w:r>
      <w:proofErr w:type="gramEnd"/>
      <w:r w:rsidRPr="005F7CDD">
        <w:rPr>
          <w:rFonts w:ascii="Times New Roman" w:eastAsia="Times New Roman" w:hAnsi="Times New Roman" w:cs="Times New Roman"/>
        </w:rPr>
        <w:t xml:space="preserve"> не ограничиваясь: стихийные бедствия, военные действия, решения государственных органов, изменения законодательства и иных обстоятельств, которые нельзя было принять в расчет при заключении договора или избежать, или преодолеть эти препятствия или их последствия.</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8.2.Сторона, которая не в состоянии надлежащим образом выполнить свои договорные обязательства по причине наступления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календарных дней после начала их действия.</w:t>
      </w:r>
    </w:p>
    <w:p w:rsidR="00146ED8" w:rsidRPr="005F7CDD" w:rsidRDefault="00146ED8" w:rsidP="005F7CDD">
      <w:pPr>
        <w:autoSpaceDE w:val="0"/>
        <w:autoSpaceDN w:val="0"/>
        <w:adjustRightInd w:val="0"/>
        <w:spacing w:before="60" w:after="60" w:line="240" w:lineRule="auto"/>
        <w:jc w:val="center"/>
        <w:outlineLvl w:val="0"/>
        <w:rPr>
          <w:rFonts w:ascii="Times New Roman" w:eastAsia="Times New Roman" w:hAnsi="Times New Roman" w:cs="Times New Roman"/>
          <w:b/>
          <w:bCs/>
        </w:rPr>
      </w:pPr>
      <w:r w:rsidRPr="005F7CDD">
        <w:rPr>
          <w:rFonts w:ascii="Times New Roman" w:eastAsia="Times New Roman" w:hAnsi="Times New Roman" w:cs="Times New Roman"/>
          <w:b/>
          <w:bCs/>
        </w:rPr>
        <w:t>9. ДЕЙСТВИЕ ДОГОВОРА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9.1. Настоящий Договор вступает в силу с момента его подписания обеими Сторонами и действует до «30» июня 2015 года, а в части оплаты за отгруженный товар до исполнения сторонами своих обязательств.</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9.2. </w:t>
      </w:r>
      <w:proofErr w:type="gramStart"/>
      <w:r w:rsidRPr="005F7CDD">
        <w:rPr>
          <w:rFonts w:ascii="Times New Roman" w:eastAsia="Times New Roman" w:hAnsi="Times New Roman" w:cs="Times New Roman"/>
        </w:rPr>
        <w:t>Любое уведомление, направляемое Стороной договора другой Стороне должно быть составлено</w:t>
      </w:r>
      <w:proofErr w:type="gramEnd"/>
      <w:r w:rsidRPr="005F7CDD">
        <w:rPr>
          <w:rFonts w:ascii="Times New Roman" w:eastAsia="Times New Roman" w:hAnsi="Times New Roman" w:cs="Times New Roman"/>
        </w:rPr>
        <w:t xml:space="preserve"> в письменной форме, подписано уполномоченным представителем и скреплено печатью Стороны. Такое уведомление должно быть направлено посредством почтовой (заказное письмо) или факсимильной связи или вручено под расписку.</w:t>
      </w:r>
    </w:p>
    <w:p w:rsidR="00146ED8" w:rsidRPr="005F7CDD" w:rsidRDefault="00146ED8" w:rsidP="005F7CDD">
      <w:pPr>
        <w:tabs>
          <w:tab w:val="left" w:pos="426"/>
        </w:tabs>
        <w:spacing w:before="60" w:after="60" w:line="240" w:lineRule="auto"/>
        <w:ind w:left="425" w:right="284"/>
        <w:jc w:val="center"/>
        <w:outlineLvl w:val="0"/>
        <w:rPr>
          <w:rFonts w:ascii="Times New Roman" w:hAnsi="Times New Roman" w:cs="Times New Roman"/>
          <w:b/>
          <w:bCs/>
          <w:color w:val="000000"/>
        </w:rPr>
      </w:pPr>
      <w:r w:rsidRPr="005F7CDD">
        <w:rPr>
          <w:rFonts w:ascii="Times New Roman" w:hAnsi="Times New Roman" w:cs="Times New Roman"/>
          <w:b/>
          <w:bCs/>
          <w:color w:val="000000"/>
        </w:rPr>
        <w:t>10. ПОРЯДОК УРЕГУЛИРОВАНИЯ СПОРОВ</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10.1. Стороны принимают все меры к тому, чтобы любые спорные вопросы, разногласия, касающиеся исполнения настоящего Договора, были урегулированы путём переговоров.</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10.2. В случае возникновения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от даты её получения. </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10.3.  Любые споры, неурегулированные во внесудебном порядке, передаются на рассмотрение в Арбитражный суд Курской области. </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10.4. К отношениям сторон по настоящему Договору и в связи с ним применяется законодательство Российской Федерации.</w:t>
      </w:r>
    </w:p>
    <w:p w:rsidR="00146ED8" w:rsidRPr="005F7CDD" w:rsidRDefault="00146ED8" w:rsidP="005F7CDD">
      <w:pPr>
        <w:numPr>
          <w:ilvl w:val="0"/>
          <w:numId w:val="27"/>
        </w:numPr>
        <w:autoSpaceDE w:val="0"/>
        <w:autoSpaceDN w:val="0"/>
        <w:adjustRightInd w:val="0"/>
        <w:spacing w:before="60" w:after="60" w:line="240" w:lineRule="auto"/>
        <w:ind w:firstLine="0"/>
        <w:jc w:val="center"/>
        <w:outlineLvl w:val="0"/>
        <w:rPr>
          <w:rFonts w:ascii="Times New Roman" w:eastAsia="Times New Roman" w:hAnsi="Times New Roman" w:cs="Times New Roman"/>
          <w:b/>
          <w:bCs/>
        </w:rPr>
      </w:pPr>
      <w:r w:rsidRPr="005F7CDD">
        <w:rPr>
          <w:rFonts w:ascii="Times New Roman" w:eastAsia="Times New Roman" w:hAnsi="Times New Roman" w:cs="Times New Roman"/>
          <w:b/>
          <w:bCs/>
        </w:rPr>
        <w:t>ИЗМЕНЕНИЕ И РАСТОРЖЕНИЕ ДОГОВОРА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11.1. По взаимному согласию Сторон настоящий договор может быть изменен или расторгнут в любое время. </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11.2. </w:t>
      </w:r>
      <w:proofErr w:type="gramStart"/>
      <w:r w:rsidRPr="005F7CDD">
        <w:rPr>
          <w:rFonts w:ascii="Times New Roman" w:eastAsia="Times New Roman" w:hAnsi="Times New Roman" w:cs="Times New Roman"/>
        </w:rPr>
        <w:t>Договор</w:t>
      </w:r>
      <w:proofErr w:type="gramEnd"/>
      <w:r w:rsidRPr="005F7CDD">
        <w:rPr>
          <w:rFonts w:ascii="Times New Roman" w:eastAsia="Times New Roman" w:hAnsi="Times New Roman" w:cs="Times New Roman"/>
        </w:rPr>
        <w:t xml:space="preserve"> может быть расторгнут Сторонами в одностороннем порядке в следующих случаях: </w:t>
      </w:r>
    </w:p>
    <w:p w:rsidR="00146ED8" w:rsidRPr="005F7CDD" w:rsidRDefault="00146ED8" w:rsidP="005F7CDD">
      <w:pPr>
        <w:pStyle w:val="-3"/>
        <w:spacing w:before="60" w:after="60"/>
        <w:ind w:firstLine="0"/>
        <w:outlineLvl w:val="0"/>
        <w:rPr>
          <w:rFonts w:eastAsia="Times New Roman"/>
          <w:sz w:val="22"/>
          <w:szCs w:val="22"/>
        </w:rPr>
      </w:pPr>
      <w:r w:rsidRPr="005F7CDD">
        <w:rPr>
          <w:rFonts w:eastAsia="Times New Roman"/>
          <w:sz w:val="22"/>
          <w:szCs w:val="22"/>
        </w:rPr>
        <w:t>11.2.1. Покупателем:</w:t>
      </w:r>
    </w:p>
    <w:p w:rsidR="00146ED8" w:rsidRPr="005F7CDD" w:rsidRDefault="00146ED8" w:rsidP="005F7CDD">
      <w:pPr>
        <w:pStyle w:val="-3"/>
        <w:spacing w:before="60" w:after="60"/>
        <w:ind w:firstLine="0"/>
        <w:outlineLvl w:val="0"/>
        <w:rPr>
          <w:rFonts w:eastAsia="Times New Roman"/>
          <w:sz w:val="22"/>
          <w:szCs w:val="22"/>
        </w:rPr>
      </w:pPr>
      <w:r w:rsidRPr="005F7CDD">
        <w:rPr>
          <w:rFonts w:eastAsia="Times New Roman"/>
          <w:sz w:val="22"/>
          <w:szCs w:val="22"/>
        </w:rPr>
        <w:t>- поставка товаров ненадлежащего качества с недостатками, которые не могут быть устранены в разумный срок;</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нарушения сроков поставки товара.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11.2.2. Продавцом:</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 xml:space="preserve">  - нарушения сроков  оплаты товара.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lastRenderedPageBreak/>
        <w:t>11.2.3. Покупатель вправе расторгнуть договор в одностороннем порядке в случае, если в ходе исполнения договора установлено, что поставщик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rPr>
      </w:pPr>
      <w:r w:rsidRPr="005F7CDD">
        <w:rPr>
          <w:rFonts w:ascii="Times New Roman" w:eastAsia="Times New Roman" w:hAnsi="Times New Roman" w:cs="Times New Roman"/>
        </w:rPr>
        <w:t xml:space="preserve">11.3. </w:t>
      </w:r>
      <w:proofErr w:type="gramStart"/>
      <w:r w:rsidRPr="005F7CDD">
        <w:rPr>
          <w:rFonts w:ascii="Times New Roman" w:hAnsi="Times New Roman" w:cs="Times New Roman"/>
        </w:rPr>
        <w:t>Сторона вправе требовать досрочного расторжения договора только после направления  другой Стороне претензии о необходимости устранения нарушений и исполнения им обязательства в разумный срок, если в течение указанного  в  претензии  срока   нарушения не устранены, Сторона имеет право прекратить действие настоящего договора после подачи другой Стороне предварительного, за 7 (Семи) календарных дней, письменного уведомления о своем намерении прекратить действие договора.</w:t>
      </w:r>
      <w:proofErr w:type="gramEnd"/>
    </w:p>
    <w:p w:rsidR="00146ED8" w:rsidRPr="005F7CDD" w:rsidRDefault="00146ED8" w:rsidP="005F7CDD">
      <w:pPr>
        <w:pStyle w:val="Default"/>
        <w:spacing w:before="60" w:after="60"/>
        <w:jc w:val="both"/>
        <w:outlineLvl w:val="0"/>
        <w:rPr>
          <w:color w:val="auto"/>
          <w:sz w:val="22"/>
          <w:szCs w:val="22"/>
        </w:rPr>
      </w:pPr>
      <w:r w:rsidRPr="005F7CDD">
        <w:rPr>
          <w:color w:val="auto"/>
          <w:sz w:val="22"/>
          <w:szCs w:val="22"/>
        </w:rPr>
        <w:t xml:space="preserve">11.4. Договор заключается без обязательства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по </w:t>
      </w:r>
      <w:proofErr w:type="spellStart"/>
      <w:r w:rsidRPr="005F7CDD">
        <w:rPr>
          <w:color w:val="auto"/>
          <w:sz w:val="22"/>
          <w:szCs w:val="22"/>
        </w:rPr>
        <w:t>недовыборке</w:t>
      </w:r>
      <w:proofErr w:type="spellEnd"/>
      <w:r w:rsidRPr="005F7CDD">
        <w:rPr>
          <w:color w:val="auto"/>
          <w:sz w:val="22"/>
          <w:szCs w:val="22"/>
        </w:rPr>
        <w:t xml:space="preserve"> товара в рамках договора.</w:t>
      </w:r>
    </w:p>
    <w:p w:rsidR="00146ED8" w:rsidRPr="005F7CDD" w:rsidRDefault="00146ED8" w:rsidP="005F7CDD">
      <w:pPr>
        <w:autoSpaceDE w:val="0"/>
        <w:autoSpaceDN w:val="0"/>
        <w:adjustRightInd w:val="0"/>
        <w:spacing w:before="60" w:after="60" w:line="240" w:lineRule="auto"/>
        <w:jc w:val="both"/>
        <w:outlineLvl w:val="0"/>
        <w:rPr>
          <w:rFonts w:ascii="Times New Roman" w:eastAsia="Times New Roman" w:hAnsi="Times New Roman" w:cs="Times New Roman"/>
        </w:rPr>
      </w:pPr>
      <w:r w:rsidRPr="005F7CDD">
        <w:rPr>
          <w:rFonts w:ascii="Times New Roman" w:eastAsia="Times New Roman" w:hAnsi="Times New Roman" w:cs="Times New Roman"/>
        </w:rPr>
        <w:t>11.5.Все изменения и дополнения к договору имеют силу только в случае, если они оформлены в письменном виде и подписаны уполномоченными представителями сторон.</w:t>
      </w:r>
    </w:p>
    <w:p w:rsidR="00146ED8" w:rsidRPr="005F7CDD" w:rsidRDefault="00146ED8" w:rsidP="005F7CDD">
      <w:pPr>
        <w:autoSpaceDE w:val="0"/>
        <w:autoSpaceDN w:val="0"/>
        <w:adjustRightInd w:val="0"/>
        <w:spacing w:line="240" w:lineRule="auto"/>
        <w:ind w:left="1980"/>
        <w:jc w:val="center"/>
        <w:rPr>
          <w:rFonts w:ascii="Times New Roman" w:eastAsia="Times New Roman" w:hAnsi="Times New Roman" w:cs="Times New Roman"/>
          <w:b/>
          <w:bCs/>
        </w:rPr>
      </w:pPr>
      <w:r w:rsidRPr="005F7CDD">
        <w:rPr>
          <w:rFonts w:ascii="Times New Roman" w:eastAsia="Times New Roman" w:hAnsi="Times New Roman" w:cs="Times New Roman"/>
          <w:b/>
          <w:bCs/>
        </w:rPr>
        <w:t>12.  РЕКВИЗИТЫ СТОРОН</w:t>
      </w:r>
    </w:p>
    <w:p w:rsidR="00146ED8" w:rsidRPr="005F7CDD" w:rsidRDefault="00146ED8" w:rsidP="005F7CDD">
      <w:pPr>
        <w:autoSpaceDE w:val="0"/>
        <w:autoSpaceDN w:val="0"/>
        <w:adjustRightInd w:val="0"/>
        <w:spacing w:line="240" w:lineRule="auto"/>
        <w:ind w:left="540"/>
        <w:rPr>
          <w:rFonts w:ascii="Times New Roman" w:eastAsia="Times New Roman" w:hAnsi="Times New Roman" w:cs="Times New Roman"/>
          <w:b/>
          <w:bCs/>
        </w:rPr>
      </w:pPr>
      <w:r w:rsidRPr="005F7CDD">
        <w:rPr>
          <w:rFonts w:ascii="Times New Roman" w:eastAsia="Times New Roman" w:hAnsi="Times New Roman" w:cs="Times New Roman"/>
          <w:b/>
          <w:bCs/>
        </w:rPr>
        <w:t>ПОКУПАТЕЛЬ                                                                          ПОСТАВЩИК</w:t>
      </w:r>
    </w:p>
    <w:tbl>
      <w:tblPr>
        <w:tblW w:w="9758" w:type="dxa"/>
        <w:tblInd w:w="144" w:type="dxa"/>
        <w:tblLayout w:type="fixed"/>
        <w:tblLook w:val="0000"/>
      </w:tblPr>
      <w:tblGrid>
        <w:gridCol w:w="5618"/>
        <w:gridCol w:w="4140"/>
      </w:tblGrid>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b/>
                <w:bCs/>
                <w:sz w:val="20"/>
                <w:szCs w:val="20"/>
                <w:lang w:val="ru-RU" w:eastAsia="ru-RU"/>
              </w:rPr>
            </w:pPr>
            <w:r w:rsidRPr="00DB66BD">
              <w:rPr>
                <w:rFonts w:ascii="Times New Roman" w:hAnsi="Times New Roman"/>
                <w:b/>
                <w:bCs/>
                <w:sz w:val="20"/>
                <w:szCs w:val="20"/>
                <w:lang w:val="ru-RU" w:eastAsia="ru-RU"/>
              </w:rPr>
              <w:t>МУП «КУРСКВОДОКАНАЛ»</w:t>
            </w:r>
          </w:p>
        </w:tc>
        <w:tc>
          <w:tcPr>
            <w:tcW w:w="4140" w:type="dxa"/>
            <w:tcBorders>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Название</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ИНН  4629026667</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ИНН</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КПП 463201001</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КПП</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color w:val="000000"/>
                <w:spacing w:val="-5"/>
                <w:sz w:val="20"/>
                <w:szCs w:val="20"/>
                <w:lang w:val="ru-RU" w:eastAsia="ru-RU"/>
              </w:rPr>
              <w:t xml:space="preserve">305000, </w:t>
            </w:r>
            <w:r w:rsidRPr="00DB66BD">
              <w:rPr>
                <w:rFonts w:ascii="Times New Roman" w:hAnsi="Times New Roman"/>
                <w:sz w:val="20"/>
                <w:szCs w:val="20"/>
                <w:lang w:val="ru-RU" w:eastAsia="ru-RU"/>
              </w:rPr>
              <w:t>г. Курск, ул. Кирова, 9</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Юридический адрес</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тел. (4712) 56-02-71, 70-06-09</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p>
        </w:tc>
      </w:tr>
      <w:tr w:rsidR="00146ED8" w:rsidRPr="005F7CDD" w:rsidTr="002F3786">
        <w:trPr>
          <w:trHeight w:val="284"/>
        </w:trPr>
        <w:tc>
          <w:tcPr>
            <w:tcW w:w="5618" w:type="dxa"/>
          </w:tcPr>
          <w:p w:rsidR="00146ED8" w:rsidRPr="005F7CDD" w:rsidRDefault="00146ED8" w:rsidP="005F7CDD">
            <w:pPr>
              <w:spacing w:before="100" w:beforeAutospacing="1" w:after="100" w:afterAutospacing="1" w:line="240" w:lineRule="auto"/>
              <w:rPr>
                <w:rFonts w:ascii="Times New Roman" w:hAnsi="Times New Roman" w:cs="Times New Roman"/>
              </w:rPr>
            </w:pPr>
            <w:proofErr w:type="gramStart"/>
            <w:r w:rsidRPr="005F7CDD">
              <w:rPr>
                <w:rFonts w:ascii="Times New Roman" w:hAnsi="Times New Roman" w:cs="Times New Roman"/>
              </w:rPr>
              <w:t>Р</w:t>
            </w:r>
            <w:proofErr w:type="gramEnd"/>
            <w:r w:rsidRPr="005F7CDD">
              <w:rPr>
                <w:rFonts w:ascii="Times New Roman" w:hAnsi="Times New Roman" w:cs="Times New Roman"/>
              </w:rPr>
              <w:t>/с 40702810600520001493</w:t>
            </w:r>
          </w:p>
          <w:p w:rsidR="00146ED8" w:rsidRPr="005F7CDD" w:rsidRDefault="00146ED8" w:rsidP="005F7CDD">
            <w:pPr>
              <w:spacing w:before="100" w:beforeAutospacing="1" w:after="100" w:afterAutospacing="1" w:line="240" w:lineRule="auto"/>
              <w:rPr>
                <w:rFonts w:ascii="Times New Roman" w:hAnsi="Times New Roman" w:cs="Times New Roman"/>
              </w:rPr>
            </w:pPr>
            <w:r w:rsidRPr="005F7CDD">
              <w:rPr>
                <w:rFonts w:ascii="Times New Roman" w:hAnsi="Times New Roman" w:cs="Times New Roman"/>
              </w:rPr>
              <w:t>ОАО «Банк Москвы» г</w:t>
            </w:r>
            <w:proofErr w:type="gramStart"/>
            <w:r w:rsidRPr="005F7CDD">
              <w:rPr>
                <w:rFonts w:ascii="Times New Roman" w:hAnsi="Times New Roman" w:cs="Times New Roman"/>
              </w:rPr>
              <w:t>.М</w:t>
            </w:r>
            <w:proofErr w:type="gramEnd"/>
            <w:r w:rsidRPr="005F7CDD">
              <w:rPr>
                <w:rFonts w:ascii="Times New Roman" w:hAnsi="Times New Roman" w:cs="Times New Roman"/>
              </w:rPr>
              <w:t>осква</w:t>
            </w:r>
          </w:p>
        </w:tc>
        <w:tc>
          <w:tcPr>
            <w:tcW w:w="4140" w:type="dxa"/>
            <w:tcBorders>
              <w:top w:val="single" w:sz="4" w:space="0" w:color="auto"/>
              <w:bottom w:val="single" w:sz="4" w:space="0" w:color="auto"/>
            </w:tcBorders>
          </w:tcPr>
          <w:p w:rsidR="00146ED8" w:rsidRPr="005F7CDD" w:rsidRDefault="00146ED8" w:rsidP="005F7CDD">
            <w:pPr>
              <w:spacing w:before="100" w:beforeAutospacing="1" w:after="100" w:afterAutospacing="1" w:line="240" w:lineRule="auto"/>
              <w:rPr>
                <w:rFonts w:ascii="Times New Roman" w:hAnsi="Times New Roman" w:cs="Times New Roman"/>
              </w:rPr>
            </w:pPr>
            <w:proofErr w:type="gramStart"/>
            <w:r w:rsidRPr="005F7CDD">
              <w:rPr>
                <w:rFonts w:ascii="Times New Roman" w:hAnsi="Times New Roman" w:cs="Times New Roman"/>
              </w:rPr>
              <w:t>Р</w:t>
            </w:r>
            <w:proofErr w:type="gramEnd"/>
            <w:r w:rsidRPr="005F7CDD">
              <w:rPr>
                <w:rFonts w:ascii="Times New Roman" w:hAnsi="Times New Roman" w:cs="Times New Roman"/>
              </w:rPr>
              <w:t>/с</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К/с 30101810500000000219</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К/с</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ОГРН, дата постановки на учет</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БИК 044525219</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БИК</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ОКОПФ 42</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ОКОПФ</w:t>
            </w:r>
          </w:p>
        </w:tc>
      </w:tr>
      <w:tr w:rsidR="00146ED8" w:rsidRPr="005F7CDD" w:rsidTr="002F3786">
        <w:trPr>
          <w:trHeight w:val="284"/>
        </w:trPr>
        <w:tc>
          <w:tcPr>
            <w:tcW w:w="5618" w:type="dxa"/>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ОКПО 03277920</w:t>
            </w:r>
          </w:p>
        </w:tc>
        <w:tc>
          <w:tcPr>
            <w:tcW w:w="4140" w:type="dxa"/>
            <w:tcBorders>
              <w:top w:val="single" w:sz="4" w:space="0" w:color="auto"/>
              <w:bottom w:val="single" w:sz="4" w:space="0" w:color="auto"/>
            </w:tcBorders>
          </w:tcPr>
          <w:p w:rsidR="00146ED8" w:rsidRPr="00DB66BD" w:rsidRDefault="00146ED8" w:rsidP="005F7CDD">
            <w:pPr>
              <w:pStyle w:val="a3"/>
              <w:snapToGrid w:val="0"/>
              <w:spacing w:before="100" w:beforeAutospacing="1" w:after="100" w:afterAutospacing="1"/>
              <w:jc w:val="left"/>
              <w:rPr>
                <w:rFonts w:ascii="Times New Roman" w:hAnsi="Times New Roman"/>
                <w:sz w:val="20"/>
                <w:szCs w:val="20"/>
                <w:lang w:val="ru-RU" w:eastAsia="ru-RU"/>
              </w:rPr>
            </w:pPr>
            <w:r w:rsidRPr="00DB66BD">
              <w:rPr>
                <w:rFonts w:ascii="Times New Roman" w:hAnsi="Times New Roman"/>
                <w:sz w:val="20"/>
                <w:szCs w:val="20"/>
                <w:lang w:val="ru-RU" w:eastAsia="ru-RU"/>
              </w:rPr>
              <w:t>ОКПО</w:t>
            </w:r>
          </w:p>
        </w:tc>
      </w:tr>
    </w:tbl>
    <w:p w:rsidR="00146ED8" w:rsidRPr="005F7CDD" w:rsidRDefault="00146ED8" w:rsidP="005F7CDD">
      <w:pPr>
        <w:pStyle w:val="2"/>
        <w:tabs>
          <w:tab w:val="center" w:pos="284"/>
          <w:tab w:val="left" w:pos="3544"/>
        </w:tabs>
        <w:spacing w:line="240" w:lineRule="auto"/>
        <w:rPr>
          <w:b/>
          <w:bCs/>
        </w:rPr>
      </w:pPr>
      <w:r w:rsidRPr="005F7CDD">
        <w:rPr>
          <w:b/>
          <w:bCs/>
        </w:rPr>
        <w:t>ПОДПИСИ СТОРОН</w:t>
      </w:r>
    </w:p>
    <w:p w:rsidR="00146ED8" w:rsidRPr="005F7CDD" w:rsidRDefault="00146ED8" w:rsidP="005F7CDD">
      <w:pPr>
        <w:pStyle w:val="2"/>
        <w:tabs>
          <w:tab w:val="left" w:pos="5805"/>
        </w:tabs>
        <w:spacing w:line="240" w:lineRule="auto"/>
        <w:ind w:left="720"/>
        <w:jc w:val="both"/>
        <w:rPr>
          <w:b/>
          <w:bCs/>
        </w:rPr>
      </w:pPr>
      <w:r w:rsidRPr="005F7CDD">
        <w:t xml:space="preserve">   </w:t>
      </w:r>
      <w:r w:rsidRPr="005F7CDD">
        <w:rPr>
          <w:b/>
          <w:bCs/>
        </w:rPr>
        <w:t>ПОКУПАТЕЛЬ</w:t>
      </w:r>
      <w:r w:rsidRPr="005F7CDD">
        <w:rPr>
          <w:b/>
          <w:bCs/>
        </w:rPr>
        <w:tab/>
        <w:t>ПОСТАВЩИК</w:t>
      </w:r>
    </w:p>
    <w:p w:rsidR="00146ED8" w:rsidRPr="005F7CDD" w:rsidRDefault="00146ED8" w:rsidP="005F7CDD">
      <w:pPr>
        <w:pStyle w:val="2"/>
        <w:tabs>
          <w:tab w:val="left" w:pos="5805"/>
        </w:tabs>
        <w:spacing w:line="240" w:lineRule="auto"/>
        <w:jc w:val="both"/>
        <w:rPr>
          <w:b/>
          <w:bCs/>
        </w:rPr>
      </w:pPr>
      <w:r w:rsidRPr="005F7CDD">
        <w:t>Директор</w:t>
      </w:r>
    </w:p>
    <w:p w:rsidR="00146ED8" w:rsidRPr="005F7CDD" w:rsidRDefault="00146ED8" w:rsidP="005F7CDD">
      <w:pPr>
        <w:spacing w:line="240" w:lineRule="auto"/>
        <w:ind w:left="1" w:hanging="1"/>
        <w:rPr>
          <w:rFonts w:ascii="Times New Roman" w:hAnsi="Times New Roman" w:cs="Times New Roman"/>
        </w:rPr>
      </w:pPr>
      <w:r w:rsidRPr="005F7CDD">
        <w:rPr>
          <w:rFonts w:ascii="Times New Roman" w:hAnsi="Times New Roman" w:cs="Times New Roman"/>
        </w:rPr>
        <w:t>______________ /</w:t>
      </w:r>
      <w:proofErr w:type="spellStart"/>
      <w:r w:rsidRPr="005F7CDD">
        <w:rPr>
          <w:rFonts w:ascii="Times New Roman" w:hAnsi="Times New Roman" w:cs="Times New Roman"/>
        </w:rPr>
        <w:t>Цуканов</w:t>
      </w:r>
      <w:proofErr w:type="spellEnd"/>
      <w:r w:rsidRPr="005F7CDD">
        <w:rPr>
          <w:rFonts w:ascii="Times New Roman" w:hAnsi="Times New Roman" w:cs="Times New Roman"/>
        </w:rPr>
        <w:t xml:space="preserve"> Н.А./                      _____________ /________________/</w:t>
      </w: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Default="00146ED8" w:rsidP="005F7CDD">
      <w:pPr>
        <w:spacing w:line="240" w:lineRule="auto"/>
        <w:jc w:val="center"/>
        <w:rPr>
          <w:b/>
          <w:bCs/>
        </w:rPr>
      </w:pPr>
    </w:p>
    <w:p w:rsidR="00146ED8" w:rsidRPr="00B960EC" w:rsidRDefault="00146ED8" w:rsidP="00B960EC">
      <w:pPr>
        <w:spacing w:line="240" w:lineRule="auto"/>
        <w:jc w:val="center"/>
        <w:rPr>
          <w:rFonts w:ascii="Times New Roman" w:hAnsi="Times New Roman" w:cs="Times New Roman"/>
          <w:b/>
          <w:bCs/>
        </w:rPr>
      </w:pPr>
      <w:r w:rsidRPr="00B960EC">
        <w:rPr>
          <w:rFonts w:ascii="Times New Roman" w:hAnsi="Times New Roman" w:cs="Times New Roman"/>
          <w:b/>
          <w:bCs/>
        </w:rPr>
        <w:lastRenderedPageBreak/>
        <w:t>СПЕЦИФИКАЦИЯ</w:t>
      </w:r>
    </w:p>
    <w:p w:rsidR="00146ED8" w:rsidRPr="00B960EC" w:rsidRDefault="00146ED8" w:rsidP="00B960EC">
      <w:pPr>
        <w:spacing w:line="240" w:lineRule="auto"/>
        <w:jc w:val="center"/>
        <w:rPr>
          <w:rFonts w:ascii="Times New Roman" w:hAnsi="Times New Roman" w:cs="Times New Roman"/>
          <w:b/>
          <w:bCs/>
        </w:rPr>
      </w:pPr>
      <w:r w:rsidRPr="00B960EC">
        <w:rPr>
          <w:rFonts w:ascii="Times New Roman" w:hAnsi="Times New Roman" w:cs="Times New Roman"/>
          <w:b/>
          <w:bCs/>
        </w:rPr>
        <w:t>на Товары, подлежащие поставке по Договору № __________________</w:t>
      </w:r>
    </w:p>
    <w:p w:rsidR="00146ED8" w:rsidRPr="00B960EC" w:rsidRDefault="00146ED8" w:rsidP="00B960EC">
      <w:pPr>
        <w:spacing w:line="240" w:lineRule="auto"/>
        <w:jc w:val="center"/>
        <w:rPr>
          <w:rFonts w:ascii="Times New Roman" w:hAnsi="Times New Roman" w:cs="Times New Roman"/>
          <w:b/>
          <w:bCs/>
        </w:rPr>
      </w:pPr>
      <w:r w:rsidRPr="00B960EC">
        <w:rPr>
          <w:rFonts w:ascii="Times New Roman" w:hAnsi="Times New Roman" w:cs="Times New Roman"/>
          <w:b/>
          <w:bCs/>
        </w:rPr>
        <w:t>от «_______» ______________________________</w:t>
      </w:r>
    </w:p>
    <w:p w:rsidR="00146ED8" w:rsidRPr="00B960EC" w:rsidRDefault="00146ED8" w:rsidP="00B960EC">
      <w:pPr>
        <w:spacing w:line="240" w:lineRule="auto"/>
        <w:jc w:val="center"/>
        <w:rPr>
          <w:rFonts w:ascii="Times New Roman" w:hAnsi="Times New Roman" w:cs="Times New Roman"/>
          <w:b/>
          <w:bCs/>
        </w:rPr>
      </w:pPr>
    </w:p>
    <w:tbl>
      <w:tblPr>
        <w:tblW w:w="9900" w:type="dxa"/>
        <w:tblInd w:w="-358" w:type="dxa"/>
        <w:tblLayout w:type="fixed"/>
        <w:tblLook w:val="00A0"/>
      </w:tblPr>
      <w:tblGrid>
        <w:gridCol w:w="851"/>
        <w:gridCol w:w="4549"/>
        <w:gridCol w:w="1080"/>
        <w:gridCol w:w="1080"/>
        <w:gridCol w:w="1260"/>
        <w:gridCol w:w="1080"/>
      </w:tblGrid>
      <w:tr w:rsidR="00146ED8" w:rsidRPr="00B960EC" w:rsidTr="002F3786">
        <w:trPr>
          <w:cantSplit/>
        </w:trPr>
        <w:tc>
          <w:tcPr>
            <w:tcW w:w="851" w:type="dxa"/>
            <w:tcBorders>
              <w:top w:val="single" w:sz="4" w:space="0" w:color="000000"/>
              <w:left w:val="single" w:sz="4" w:space="0" w:color="000000"/>
              <w:bottom w:val="single" w:sz="4" w:space="0" w:color="000000"/>
              <w:right w:val="nil"/>
            </w:tcBorders>
          </w:tcPr>
          <w:p w:rsidR="00146ED8" w:rsidRPr="00B960EC" w:rsidRDefault="00146ED8" w:rsidP="00B960EC">
            <w:pPr>
              <w:snapToGrid w:val="0"/>
              <w:spacing w:line="240" w:lineRule="auto"/>
              <w:jc w:val="center"/>
              <w:rPr>
                <w:rFonts w:ascii="Times New Roman" w:hAnsi="Times New Roman" w:cs="Times New Roman"/>
              </w:rPr>
            </w:pPr>
            <w:r w:rsidRPr="00B960EC">
              <w:rPr>
                <w:rFonts w:ascii="Times New Roman" w:hAnsi="Times New Roman" w:cs="Times New Roman"/>
              </w:rPr>
              <w:t xml:space="preserve">№ </w:t>
            </w:r>
            <w:proofErr w:type="spellStart"/>
            <w:proofErr w:type="gramStart"/>
            <w:r w:rsidRPr="00B960EC">
              <w:rPr>
                <w:rFonts w:ascii="Times New Roman" w:hAnsi="Times New Roman" w:cs="Times New Roman"/>
              </w:rPr>
              <w:t>п</w:t>
            </w:r>
            <w:proofErr w:type="spellEnd"/>
            <w:proofErr w:type="gramEnd"/>
            <w:r w:rsidRPr="00B960EC">
              <w:rPr>
                <w:rFonts w:ascii="Times New Roman" w:hAnsi="Times New Roman" w:cs="Times New Roman"/>
              </w:rPr>
              <w:t>/</w:t>
            </w:r>
            <w:proofErr w:type="spellStart"/>
            <w:r w:rsidRPr="00B960EC">
              <w:rPr>
                <w:rFonts w:ascii="Times New Roman" w:hAnsi="Times New Roman" w:cs="Times New Roman"/>
              </w:rPr>
              <w:t>п</w:t>
            </w:r>
            <w:proofErr w:type="spellEnd"/>
          </w:p>
        </w:tc>
        <w:tc>
          <w:tcPr>
            <w:tcW w:w="4549" w:type="dxa"/>
            <w:tcBorders>
              <w:top w:val="single" w:sz="4" w:space="0" w:color="000000"/>
              <w:left w:val="single" w:sz="4" w:space="0" w:color="000000"/>
              <w:bottom w:val="single" w:sz="4" w:space="0" w:color="000000"/>
              <w:right w:val="nil"/>
            </w:tcBorders>
          </w:tcPr>
          <w:p w:rsidR="00146ED8" w:rsidRPr="00B960EC" w:rsidRDefault="00146ED8" w:rsidP="00B960EC">
            <w:pPr>
              <w:snapToGrid w:val="0"/>
              <w:spacing w:line="240" w:lineRule="auto"/>
              <w:jc w:val="center"/>
              <w:rPr>
                <w:rFonts w:ascii="Times New Roman" w:hAnsi="Times New Roman" w:cs="Times New Roman"/>
              </w:rPr>
            </w:pPr>
            <w:r w:rsidRPr="00B960EC">
              <w:rPr>
                <w:rFonts w:ascii="Times New Roman" w:hAnsi="Times New Roman" w:cs="Times New Roman"/>
              </w:rPr>
              <w:t>Наименование</w:t>
            </w:r>
          </w:p>
          <w:p w:rsidR="00146ED8" w:rsidRPr="00B960EC" w:rsidRDefault="00146ED8" w:rsidP="00B960EC">
            <w:pPr>
              <w:spacing w:line="240" w:lineRule="auto"/>
              <w:jc w:val="center"/>
              <w:rPr>
                <w:rFonts w:ascii="Times New Roman" w:hAnsi="Times New Roman" w:cs="Times New Roman"/>
              </w:rPr>
            </w:pPr>
            <w:r w:rsidRPr="00B960EC">
              <w:rPr>
                <w:rFonts w:ascii="Times New Roman" w:hAnsi="Times New Roman" w:cs="Times New Roman"/>
              </w:rPr>
              <w:t>продукции</w:t>
            </w:r>
          </w:p>
        </w:tc>
        <w:tc>
          <w:tcPr>
            <w:tcW w:w="1080" w:type="dxa"/>
            <w:tcBorders>
              <w:top w:val="single" w:sz="4" w:space="0" w:color="000000"/>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r w:rsidRPr="00B960EC">
              <w:rPr>
                <w:rFonts w:ascii="Times New Roman" w:hAnsi="Times New Roman" w:cs="Times New Roman"/>
              </w:rPr>
              <w:t xml:space="preserve">Ед. </w:t>
            </w:r>
            <w:proofErr w:type="spellStart"/>
            <w:r w:rsidRPr="00B960EC">
              <w:rPr>
                <w:rFonts w:ascii="Times New Roman" w:hAnsi="Times New Roman" w:cs="Times New Roman"/>
              </w:rPr>
              <w:t>изм</w:t>
            </w:r>
            <w:proofErr w:type="spellEnd"/>
            <w:r w:rsidRPr="00B960EC">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nil"/>
            </w:tcBorders>
          </w:tcPr>
          <w:p w:rsidR="00146ED8" w:rsidRPr="00B960EC" w:rsidRDefault="00146ED8" w:rsidP="00B960EC">
            <w:pPr>
              <w:snapToGrid w:val="0"/>
              <w:spacing w:line="240" w:lineRule="auto"/>
              <w:jc w:val="center"/>
              <w:rPr>
                <w:rFonts w:ascii="Times New Roman" w:hAnsi="Times New Roman" w:cs="Times New Roman"/>
              </w:rPr>
            </w:pPr>
            <w:r w:rsidRPr="00B960EC">
              <w:rPr>
                <w:rFonts w:ascii="Times New Roman" w:hAnsi="Times New Roman" w:cs="Times New Roman"/>
              </w:rPr>
              <w:t>Кол-во</w:t>
            </w:r>
          </w:p>
        </w:tc>
        <w:tc>
          <w:tcPr>
            <w:tcW w:w="1260" w:type="dxa"/>
            <w:tcBorders>
              <w:top w:val="single" w:sz="4" w:space="0" w:color="000000"/>
              <w:left w:val="single" w:sz="4" w:space="0" w:color="000000"/>
              <w:bottom w:val="single" w:sz="4" w:space="0" w:color="000000"/>
              <w:right w:val="nil"/>
            </w:tcBorders>
          </w:tcPr>
          <w:p w:rsidR="00146ED8" w:rsidRPr="00B960EC" w:rsidRDefault="00146ED8" w:rsidP="00B960EC">
            <w:pPr>
              <w:snapToGrid w:val="0"/>
              <w:spacing w:line="240" w:lineRule="auto"/>
              <w:jc w:val="center"/>
              <w:rPr>
                <w:rFonts w:ascii="Times New Roman" w:hAnsi="Times New Roman" w:cs="Times New Roman"/>
              </w:rPr>
            </w:pPr>
            <w:r w:rsidRPr="00B960EC">
              <w:rPr>
                <w:rFonts w:ascii="Times New Roman" w:hAnsi="Times New Roman" w:cs="Times New Roman"/>
              </w:rPr>
              <w:t>Цена</w:t>
            </w:r>
          </w:p>
          <w:p w:rsidR="00146ED8" w:rsidRPr="00B960EC" w:rsidRDefault="00146ED8" w:rsidP="00B960EC">
            <w:pPr>
              <w:spacing w:line="240" w:lineRule="auto"/>
              <w:jc w:val="center"/>
              <w:rPr>
                <w:rFonts w:ascii="Times New Roman" w:hAnsi="Times New Roman" w:cs="Times New Roman"/>
              </w:rPr>
            </w:pPr>
            <w:r w:rsidRPr="00B960EC">
              <w:rPr>
                <w:rFonts w:ascii="Times New Roman" w:hAnsi="Times New Roman" w:cs="Times New Roman"/>
              </w:rPr>
              <w:t>с НДС руб.</w:t>
            </w:r>
          </w:p>
        </w:tc>
        <w:tc>
          <w:tcPr>
            <w:tcW w:w="1080" w:type="dxa"/>
            <w:tcBorders>
              <w:top w:val="single" w:sz="4" w:space="0" w:color="000000"/>
              <w:left w:val="single" w:sz="4" w:space="0" w:color="000000"/>
              <w:bottom w:val="single" w:sz="4" w:space="0" w:color="000000"/>
              <w:right w:val="single" w:sz="4" w:space="0" w:color="000000"/>
            </w:tcBorders>
          </w:tcPr>
          <w:p w:rsidR="00146ED8" w:rsidRPr="00B960EC" w:rsidRDefault="00146ED8" w:rsidP="00B960EC">
            <w:pPr>
              <w:snapToGrid w:val="0"/>
              <w:spacing w:line="240" w:lineRule="auto"/>
              <w:jc w:val="center"/>
              <w:rPr>
                <w:rFonts w:ascii="Times New Roman" w:hAnsi="Times New Roman" w:cs="Times New Roman"/>
              </w:rPr>
            </w:pPr>
            <w:r w:rsidRPr="00B960EC">
              <w:rPr>
                <w:rFonts w:ascii="Times New Roman" w:hAnsi="Times New Roman" w:cs="Times New Roman"/>
              </w:rPr>
              <w:t>Сумма с НДС руб.</w:t>
            </w:r>
          </w:p>
        </w:tc>
      </w:tr>
      <w:tr w:rsidR="00146ED8" w:rsidRPr="00B960EC" w:rsidTr="002F3786">
        <w:trPr>
          <w:cantSplit/>
        </w:trPr>
        <w:tc>
          <w:tcPr>
            <w:tcW w:w="851"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sz w:val="28"/>
                <w:szCs w:val="28"/>
              </w:rPr>
            </w:pPr>
          </w:p>
        </w:tc>
        <w:tc>
          <w:tcPr>
            <w:tcW w:w="4549"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26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080" w:type="dxa"/>
            <w:tcBorders>
              <w:top w:val="nil"/>
              <w:left w:val="single" w:sz="4" w:space="0" w:color="000000"/>
              <w:bottom w:val="single" w:sz="4" w:space="0" w:color="000000"/>
              <w:right w:val="single" w:sz="4" w:space="0" w:color="000000"/>
            </w:tcBorders>
          </w:tcPr>
          <w:p w:rsidR="00146ED8" w:rsidRPr="00B960EC" w:rsidRDefault="00146ED8" w:rsidP="00B960EC">
            <w:pPr>
              <w:snapToGrid w:val="0"/>
              <w:spacing w:line="240" w:lineRule="auto"/>
              <w:jc w:val="both"/>
              <w:rPr>
                <w:rFonts w:ascii="Times New Roman" w:hAnsi="Times New Roman" w:cs="Times New Roman"/>
              </w:rPr>
            </w:pPr>
          </w:p>
        </w:tc>
      </w:tr>
      <w:tr w:rsidR="00146ED8" w:rsidRPr="00B960EC" w:rsidTr="002F3786">
        <w:trPr>
          <w:cantSplit/>
        </w:trPr>
        <w:tc>
          <w:tcPr>
            <w:tcW w:w="851"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sz w:val="28"/>
                <w:szCs w:val="28"/>
              </w:rPr>
            </w:pPr>
          </w:p>
        </w:tc>
        <w:tc>
          <w:tcPr>
            <w:tcW w:w="4549"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26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080" w:type="dxa"/>
            <w:tcBorders>
              <w:top w:val="nil"/>
              <w:left w:val="single" w:sz="4" w:space="0" w:color="000000"/>
              <w:bottom w:val="single" w:sz="4" w:space="0" w:color="000000"/>
              <w:right w:val="single" w:sz="4" w:space="0" w:color="000000"/>
            </w:tcBorders>
          </w:tcPr>
          <w:p w:rsidR="00146ED8" w:rsidRPr="00B960EC" w:rsidRDefault="00146ED8" w:rsidP="00B960EC">
            <w:pPr>
              <w:snapToGrid w:val="0"/>
              <w:spacing w:line="240" w:lineRule="auto"/>
              <w:jc w:val="both"/>
              <w:rPr>
                <w:rFonts w:ascii="Times New Roman" w:hAnsi="Times New Roman" w:cs="Times New Roman"/>
              </w:rPr>
            </w:pPr>
          </w:p>
        </w:tc>
      </w:tr>
      <w:tr w:rsidR="00146ED8" w:rsidRPr="00B960EC" w:rsidTr="002F3786">
        <w:trPr>
          <w:cantSplit/>
        </w:trPr>
        <w:tc>
          <w:tcPr>
            <w:tcW w:w="851"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sz w:val="28"/>
                <w:szCs w:val="28"/>
              </w:rPr>
            </w:pPr>
          </w:p>
        </w:tc>
        <w:tc>
          <w:tcPr>
            <w:tcW w:w="4549"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26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080" w:type="dxa"/>
            <w:tcBorders>
              <w:top w:val="nil"/>
              <w:left w:val="single" w:sz="4" w:space="0" w:color="000000"/>
              <w:bottom w:val="single" w:sz="4" w:space="0" w:color="000000"/>
              <w:right w:val="single" w:sz="4" w:space="0" w:color="000000"/>
            </w:tcBorders>
          </w:tcPr>
          <w:p w:rsidR="00146ED8" w:rsidRPr="00B960EC" w:rsidRDefault="00146ED8" w:rsidP="00B960EC">
            <w:pPr>
              <w:snapToGrid w:val="0"/>
              <w:spacing w:line="240" w:lineRule="auto"/>
              <w:ind w:right="448"/>
              <w:jc w:val="both"/>
              <w:rPr>
                <w:rFonts w:ascii="Times New Roman" w:hAnsi="Times New Roman" w:cs="Times New Roman"/>
              </w:rPr>
            </w:pPr>
          </w:p>
        </w:tc>
      </w:tr>
      <w:tr w:rsidR="00146ED8" w:rsidRPr="00B960EC" w:rsidTr="002F3786">
        <w:trPr>
          <w:cantSplit/>
        </w:trPr>
        <w:tc>
          <w:tcPr>
            <w:tcW w:w="851"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sz w:val="28"/>
                <w:szCs w:val="28"/>
              </w:rPr>
            </w:pPr>
          </w:p>
        </w:tc>
        <w:tc>
          <w:tcPr>
            <w:tcW w:w="4549"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rPr>
                <w:rFonts w:ascii="Times New Roman" w:hAnsi="Times New Roman" w:cs="Times New Roman"/>
              </w:rPr>
            </w:pPr>
          </w:p>
        </w:tc>
        <w:tc>
          <w:tcPr>
            <w:tcW w:w="108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260" w:type="dxa"/>
            <w:tcBorders>
              <w:top w:val="nil"/>
              <w:left w:val="single" w:sz="4" w:space="0" w:color="000000"/>
              <w:bottom w:val="single" w:sz="4" w:space="0" w:color="000000"/>
              <w:right w:val="nil"/>
            </w:tcBorders>
          </w:tcPr>
          <w:p w:rsidR="00146ED8" w:rsidRPr="00B960EC" w:rsidRDefault="00146ED8" w:rsidP="00B960EC">
            <w:pPr>
              <w:snapToGrid w:val="0"/>
              <w:spacing w:line="240" w:lineRule="auto"/>
              <w:jc w:val="both"/>
              <w:rPr>
                <w:rFonts w:ascii="Times New Roman" w:hAnsi="Times New Roman" w:cs="Times New Roman"/>
              </w:rPr>
            </w:pPr>
          </w:p>
        </w:tc>
        <w:tc>
          <w:tcPr>
            <w:tcW w:w="1080" w:type="dxa"/>
            <w:tcBorders>
              <w:top w:val="nil"/>
              <w:left w:val="single" w:sz="4" w:space="0" w:color="000000"/>
              <w:bottom w:val="single" w:sz="4" w:space="0" w:color="000000"/>
              <w:right w:val="single" w:sz="4" w:space="0" w:color="000000"/>
            </w:tcBorders>
          </w:tcPr>
          <w:p w:rsidR="00146ED8" w:rsidRPr="00B960EC" w:rsidRDefault="00146ED8" w:rsidP="00B960EC">
            <w:pPr>
              <w:snapToGrid w:val="0"/>
              <w:spacing w:line="240" w:lineRule="auto"/>
              <w:jc w:val="both"/>
              <w:rPr>
                <w:rFonts w:ascii="Times New Roman" w:hAnsi="Times New Roman" w:cs="Times New Roman"/>
              </w:rPr>
            </w:pPr>
          </w:p>
        </w:tc>
      </w:tr>
    </w:tbl>
    <w:p w:rsidR="00146ED8" w:rsidRDefault="00146ED8" w:rsidP="005F7CDD">
      <w:pPr>
        <w:spacing w:line="240" w:lineRule="auto"/>
        <w:jc w:val="both"/>
      </w:pPr>
    </w:p>
    <w:p w:rsidR="00146ED8" w:rsidRDefault="00146ED8" w:rsidP="005F7CDD">
      <w:pPr>
        <w:spacing w:line="240" w:lineRule="auto"/>
        <w:jc w:val="both"/>
      </w:pPr>
    </w:p>
    <w:p w:rsidR="00146ED8" w:rsidRDefault="00146ED8" w:rsidP="005F7CDD">
      <w:pPr>
        <w:spacing w:line="240" w:lineRule="auto"/>
        <w:jc w:val="both"/>
      </w:pPr>
    </w:p>
    <w:p w:rsidR="00146ED8" w:rsidRDefault="00146ED8" w:rsidP="005F7CDD">
      <w:pPr>
        <w:pStyle w:val="2"/>
        <w:tabs>
          <w:tab w:val="center" w:pos="284"/>
          <w:tab w:val="left" w:pos="3544"/>
        </w:tabs>
        <w:spacing w:line="240" w:lineRule="auto"/>
        <w:rPr>
          <w:b/>
          <w:bCs/>
        </w:rPr>
      </w:pPr>
      <w:r>
        <w:rPr>
          <w:b/>
          <w:bCs/>
        </w:rPr>
        <w:t>ПОДПИСИ СТОРОН</w:t>
      </w:r>
    </w:p>
    <w:p w:rsidR="00146ED8" w:rsidRDefault="00146ED8" w:rsidP="005F7CDD">
      <w:pPr>
        <w:pStyle w:val="2"/>
        <w:tabs>
          <w:tab w:val="center" w:pos="284"/>
          <w:tab w:val="left" w:pos="3544"/>
        </w:tabs>
        <w:spacing w:line="240" w:lineRule="auto"/>
        <w:rPr>
          <w:b/>
          <w:bCs/>
        </w:rPr>
      </w:pPr>
    </w:p>
    <w:p w:rsidR="00146ED8" w:rsidRDefault="00146ED8" w:rsidP="005F7CDD">
      <w:pPr>
        <w:pStyle w:val="2"/>
        <w:tabs>
          <w:tab w:val="left" w:pos="5805"/>
        </w:tabs>
        <w:spacing w:line="240" w:lineRule="auto"/>
        <w:ind w:left="720"/>
        <w:jc w:val="both"/>
        <w:rPr>
          <w:b/>
          <w:bCs/>
        </w:rPr>
      </w:pPr>
      <w:r>
        <w:t xml:space="preserve">   </w:t>
      </w:r>
      <w:r>
        <w:rPr>
          <w:b/>
          <w:bCs/>
        </w:rPr>
        <w:t>ПОКУПАТЕЛЬ</w:t>
      </w:r>
      <w:r>
        <w:rPr>
          <w:b/>
          <w:bCs/>
        </w:rPr>
        <w:tab/>
        <w:t>ПОСТАВЩИК</w:t>
      </w:r>
    </w:p>
    <w:p w:rsidR="00146ED8" w:rsidRDefault="00146ED8" w:rsidP="005F7CDD">
      <w:pPr>
        <w:pStyle w:val="2"/>
        <w:tabs>
          <w:tab w:val="left" w:pos="5805"/>
        </w:tabs>
        <w:spacing w:line="240" w:lineRule="auto"/>
        <w:jc w:val="both"/>
        <w:rPr>
          <w:b/>
          <w:bCs/>
        </w:rPr>
      </w:pPr>
    </w:p>
    <w:p w:rsidR="00146ED8" w:rsidRDefault="00146ED8" w:rsidP="005F7CDD">
      <w:pPr>
        <w:pStyle w:val="2"/>
        <w:tabs>
          <w:tab w:val="left" w:pos="5805"/>
        </w:tabs>
        <w:spacing w:line="240" w:lineRule="auto"/>
        <w:jc w:val="both"/>
        <w:rPr>
          <w:b/>
          <w:bCs/>
        </w:rPr>
      </w:pPr>
    </w:p>
    <w:p w:rsidR="00146ED8" w:rsidRDefault="00146ED8" w:rsidP="005F7CDD">
      <w:pPr>
        <w:pStyle w:val="2"/>
        <w:tabs>
          <w:tab w:val="left" w:pos="5805"/>
        </w:tabs>
        <w:spacing w:line="240" w:lineRule="auto"/>
        <w:jc w:val="both"/>
        <w:rPr>
          <w:b/>
          <w:bCs/>
        </w:rPr>
      </w:pPr>
      <w:r>
        <w:t>Директор</w:t>
      </w:r>
    </w:p>
    <w:p w:rsidR="00146ED8" w:rsidRDefault="00146ED8" w:rsidP="005F7CDD">
      <w:pPr>
        <w:spacing w:line="240" w:lineRule="auto"/>
        <w:ind w:left="1" w:hanging="1"/>
      </w:pPr>
      <w:r>
        <w:t>______________ /</w:t>
      </w:r>
      <w:proofErr w:type="spellStart"/>
      <w:r>
        <w:t>Цуканов</w:t>
      </w:r>
      <w:proofErr w:type="spellEnd"/>
      <w:r>
        <w:t xml:space="preserve"> Н.А./                      _____________ /________________/</w:t>
      </w:r>
    </w:p>
    <w:p w:rsidR="00146ED8" w:rsidRPr="005F7CDD" w:rsidRDefault="00146ED8" w:rsidP="005F7CDD">
      <w:pPr>
        <w:autoSpaceDE w:val="0"/>
        <w:autoSpaceDN w:val="0"/>
        <w:adjustRightInd w:val="0"/>
        <w:spacing w:after="0" w:line="240" w:lineRule="auto"/>
        <w:jc w:val="center"/>
      </w:pPr>
    </w:p>
    <w:sectPr w:rsidR="00146ED8" w:rsidRPr="005F7CDD" w:rsidSect="00670488">
      <w:pgSz w:w="11900" w:h="16840"/>
      <w:pgMar w:top="1134" w:right="567" w:bottom="1134" w:left="1134" w:header="709" w:footer="851"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06539C"/>
    <w:lvl w:ilvl="0">
      <w:numFmt w:val="bullet"/>
      <w:lvlText w:val="*"/>
      <w:lvlJc w:val="left"/>
    </w:lvl>
  </w:abstractNum>
  <w:abstractNum w:abstractNumId="1">
    <w:nsid w:val="03E04612"/>
    <w:multiLevelType w:val="singleLevel"/>
    <w:tmpl w:val="65049FEA"/>
    <w:lvl w:ilvl="0">
      <w:start w:val="6"/>
      <w:numFmt w:val="decimal"/>
      <w:lvlText w:val="5.%1."/>
      <w:legacy w:legacy="1" w:legacySpace="0" w:legacyIndent="701"/>
      <w:lvlJc w:val="left"/>
      <w:rPr>
        <w:rFonts w:ascii="Times New Roman" w:hAnsi="Times New Roman" w:cs="Times New Roman" w:hint="default"/>
        <w:b/>
        <w:bCs/>
      </w:rPr>
    </w:lvl>
  </w:abstractNum>
  <w:abstractNum w:abstractNumId="2">
    <w:nsid w:val="04027F3A"/>
    <w:multiLevelType w:val="singleLevel"/>
    <w:tmpl w:val="68888398"/>
    <w:lvl w:ilvl="0">
      <w:start w:val="1"/>
      <w:numFmt w:val="decimal"/>
      <w:lvlText w:val="2.%1"/>
      <w:legacy w:legacy="1" w:legacySpace="0" w:legacyIndent="816"/>
      <w:lvlJc w:val="left"/>
      <w:rPr>
        <w:rFonts w:ascii="Times New Roman" w:hAnsi="Times New Roman" w:cs="Times New Roman" w:hint="default"/>
        <w:b/>
        <w:bCs/>
      </w:rPr>
    </w:lvl>
  </w:abstractNum>
  <w:abstractNum w:abstractNumId="3">
    <w:nsid w:val="08431360"/>
    <w:multiLevelType w:val="singleLevel"/>
    <w:tmpl w:val="CD804390"/>
    <w:lvl w:ilvl="0">
      <w:start w:val="1"/>
      <w:numFmt w:val="decimal"/>
      <w:lvlText w:val="1.%1."/>
      <w:legacy w:legacy="1" w:legacySpace="0" w:legacyIndent="691"/>
      <w:lvlJc w:val="left"/>
      <w:rPr>
        <w:rFonts w:ascii="Times New Roman" w:hAnsi="Times New Roman" w:cs="Times New Roman" w:hint="default"/>
        <w:b/>
        <w:bCs/>
      </w:rPr>
    </w:lvl>
  </w:abstractNum>
  <w:abstractNum w:abstractNumId="4">
    <w:nsid w:val="0A3C4908"/>
    <w:multiLevelType w:val="singleLevel"/>
    <w:tmpl w:val="027A3D88"/>
    <w:lvl w:ilvl="0">
      <w:start w:val="9"/>
      <w:numFmt w:val="decimal"/>
      <w:lvlText w:val="4.%1."/>
      <w:legacy w:legacy="1" w:legacySpace="0" w:legacyIndent="720"/>
      <w:lvlJc w:val="left"/>
      <w:rPr>
        <w:rFonts w:ascii="Times New Roman" w:hAnsi="Times New Roman" w:cs="Times New Roman" w:hint="default"/>
      </w:rPr>
    </w:lvl>
  </w:abstractNum>
  <w:abstractNum w:abstractNumId="5">
    <w:nsid w:val="0BB67C04"/>
    <w:multiLevelType w:val="singleLevel"/>
    <w:tmpl w:val="C6846048"/>
    <w:lvl w:ilvl="0">
      <w:start w:val="5"/>
      <w:numFmt w:val="decimal"/>
      <w:lvlText w:val="5.%1."/>
      <w:legacy w:legacy="1" w:legacySpace="0" w:legacyIndent="701"/>
      <w:lvlJc w:val="left"/>
      <w:rPr>
        <w:rFonts w:ascii="Times New Roman" w:hAnsi="Times New Roman" w:cs="Times New Roman" w:hint="default"/>
        <w:b/>
        <w:bCs/>
      </w:rPr>
    </w:lvl>
  </w:abstractNum>
  <w:abstractNum w:abstractNumId="6">
    <w:nsid w:val="0D3E3D83"/>
    <w:multiLevelType w:val="singleLevel"/>
    <w:tmpl w:val="0E30B560"/>
    <w:lvl w:ilvl="0">
      <w:start w:val="1"/>
      <w:numFmt w:val="decimal"/>
      <w:lvlText w:val="9.1.%1."/>
      <w:lvlJc w:val="left"/>
      <w:rPr>
        <w:rFonts w:ascii="Times New Roman" w:hAnsi="Times New Roman" w:cs="Times New Roman" w:hint="default"/>
      </w:rPr>
    </w:lvl>
  </w:abstractNum>
  <w:abstractNum w:abstractNumId="7">
    <w:nsid w:val="10525FF1"/>
    <w:multiLevelType w:val="singleLevel"/>
    <w:tmpl w:val="C7269FFE"/>
    <w:lvl w:ilvl="0">
      <w:start w:val="1"/>
      <w:numFmt w:val="decimal"/>
      <w:lvlText w:val="7.%1."/>
      <w:lvlJc w:val="left"/>
      <w:rPr>
        <w:rFonts w:ascii="Times New Roman" w:hAnsi="Times New Roman" w:cs="Times New Roman" w:hint="default"/>
      </w:rPr>
    </w:lvl>
  </w:abstractNum>
  <w:abstractNum w:abstractNumId="8">
    <w:nsid w:val="17D910DC"/>
    <w:multiLevelType w:val="hybridMultilevel"/>
    <w:tmpl w:val="B8481376"/>
    <w:lvl w:ilvl="0" w:tplc="ABA8BAAA">
      <w:start w:val="1"/>
      <w:numFmt w:val="decimal"/>
      <w:lvlText w:val="9.%1."/>
      <w:lvlJc w:val="left"/>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FD424FB"/>
    <w:multiLevelType w:val="singleLevel"/>
    <w:tmpl w:val="1B76C278"/>
    <w:lvl w:ilvl="0">
      <w:start w:val="2"/>
      <w:numFmt w:val="decimal"/>
      <w:lvlText w:val="5.%1."/>
      <w:legacy w:legacy="1" w:legacySpace="0" w:legacyIndent="710"/>
      <w:lvlJc w:val="left"/>
      <w:rPr>
        <w:rFonts w:ascii="Times New Roman" w:hAnsi="Times New Roman" w:cs="Times New Roman" w:hint="default"/>
        <w:b/>
        <w:bCs/>
      </w:rPr>
    </w:lvl>
  </w:abstractNum>
  <w:abstractNum w:abstractNumId="10">
    <w:nsid w:val="36146E56"/>
    <w:multiLevelType w:val="singleLevel"/>
    <w:tmpl w:val="096CF578"/>
    <w:lvl w:ilvl="0">
      <w:start w:val="1"/>
      <w:numFmt w:val="decimal"/>
      <w:lvlText w:val="10.%1."/>
      <w:lvlJc w:val="left"/>
      <w:rPr>
        <w:rFonts w:ascii="Times New Roman" w:hAnsi="Times New Roman" w:cs="Times New Roman" w:hint="default"/>
        <w:b/>
        <w:bCs/>
      </w:rPr>
    </w:lvl>
  </w:abstractNum>
  <w:abstractNum w:abstractNumId="11">
    <w:nsid w:val="3E242F8E"/>
    <w:multiLevelType w:val="hybridMultilevel"/>
    <w:tmpl w:val="47C833A0"/>
    <w:lvl w:ilvl="0" w:tplc="ACB059D2">
      <w:start w:val="1"/>
      <w:numFmt w:val="decimal"/>
      <w:lvlText w:val="6.%1."/>
      <w:lvlJc w:val="left"/>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6F3784"/>
    <w:multiLevelType w:val="hybridMultilevel"/>
    <w:tmpl w:val="267A74EC"/>
    <w:lvl w:ilvl="0" w:tplc="0826F5FC">
      <w:start w:val="1"/>
      <w:numFmt w:val="decimal"/>
      <w:lvlText w:val="8.%1."/>
      <w:lvlJc w:val="left"/>
      <w:pPr>
        <w:ind w:left="1429"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CEF21C9"/>
    <w:multiLevelType w:val="singleLevel"/>
    <w:tmpl w:val="60F8A34C"/>
    <w:lvl w:ilvl="0">
      <w:start w:val="2"/>
      <w:numFmt w:val="decimal"/>
      <w:lvlText w:val="3.%1."/>
      <w:legacy w:legacy="1" w:legacySpace="0" w:legacyIndent="710"/>
      <w:lvlJc w:val="left"/>
      <w:rPr>
        <w:rFonts w:ascii="Times New Roman" w:hAnsi="Times New Roman" w:cs="Times New Roman" w:hint="default"/>
        <w:b/>
        <w:bCs/>
      </w:rPr>
    </w:lvl>
  </w:abstractNum>
  <w:abstractNum w:abstractNumId="14">
    <w:nsid w:val="52D61A1D"/>
    <w:multiLevelType w:val="singleLevel"/>
    <w:tmpl w:val="4DD8ADF6"/>
    <w:lvl w:ilvl="0">
      <w:start w:val="1"/>
      <w:numFmt w:val="decimal"/>
      <w:lvlText w:val="3.%1."/>
      <w:legacy w:legacy="1" w:legacySpace="0" w:legacyIndent="777"/>
      <w:lvlJc w:val="left"/>
      <w:rPr>
        <w:rFonts w:ascii="Times New Roman" w:hAnsi="Times New Roman" w:cs="Times New Roman" w:hint="default"/>
        <w:b/>
        <w:bCs/>
      </w:rPr>
    </w:lvl>
  </w:abstractNum>
  <w:abstractNum w:abstractNumId="15">
    <w:nsid w:val="5C5442D7"/>
    <w:multiLevelType w:val="hybridMultilevel"/>
    <w:tmpl w:val="3BB890E6"/>
    <w:lvl w:ilvl="0" w:tplc="E6F027B8">
      <w:start w:val="1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16">
    <w:nsid w:val="63E16C61"/>
    <w:multiLevelType w:val="singleLevel"/>
    <w:tmpl w:val="03BC9920"/>
    <w:lvl w:ilvl="0">
      <w:start w:val="5"/>
      <w:numFmt w:val="decimal"/>
      <w:lvlText w:val="4.%1."/>
      <w:legacy w:legacy="1" w:legacySpace="0" w:legacyIndent="720"/>
      <w:lvlJc w:val="left"/>
      <w:rPr>
        <w:rFonts w:ascii="Times New Roman" w:hAnsi="Times New Roman" w:cs="Times New Roman" w:hint="default"/>
      </w:rPr>
    </w:lvl>
  </w:abstractNum>
  <w:abstractNum w:abstractNumId="17">
    <w:nsid w:val="6CAB3472"/>
    <w:multiLevelType w:val="singleLevel"/>
    <w:tmpl w:val="4E209FBA"/>
    <w:lvl w:ilvl="0">
      <w:start w:val="8"/>
      <w:numFmt w:val="decimal"/>
      <w:lvlText w:val="4.%1."/>
      <w:legacy w:legacy="1" w:legacySpace="0" w:legacyIndent="720"/>
      <w:lvlJc w:val="left"/>
      <w:rPr>
        <w:rFonts w:ascii="Times New Roman" w:hAnsi="Times New Roman" w:cs="Times New Roman" w:hint="default"/>
      </w:rPr>
    </w:lvl>
  </w:abstractNum>
  <w:abstractNum w:abstractNumId="18">
    <w:nsid w:val="6E115E17"/>
    <w:multiLevelType w:val="singleLevel"/>
    <w:tmpl w:val="D0FE452C"/>
    <w:lvl w:ilvl="0">
      <w:start w:val="1"/>
      <w:numFmt w:val="decimal"/>
      <w:lvlText w:val="5.%1."/>
      <w:legacy w:legacy="1" w:legacySpace="0" w:legacyIndent="710"/>
      <w:lvlJc w:val="left"/>
      <w:rPr>
        <w:rFonts w:ascii="Times New Roman" w:hAnsi="Times New Roman" w:cs="Times New Roman" w:hint="default"/>
        <w:b/>
        <w:bCs/>
      </w:rPr>
    </w:lvl>
  </w:abstractNum>
  <w:abstractNum w:abstractNumId="19">
    <w:nsid w:val="70484B84"/>
    <w:multiLevelType w:val="hybridMultilevel"/>
    <w:tmpl w:val="6876FEBC"/>
    <w:lvl w:ilvl="0" w:tplc="40209A98">
      <w:start w:val="1"/>
      <w:numFmt w:val="decimal"/>
      <w:lvlText w:val="%1."/>
      <w:lvlJc w:val="left"/>
      <w:pPr>
        <w:ind w:left="4883" w:hanging="765"/>
      </w:pPr>
      <w:rPr>
        <w:rFonts w:hint="default"/>
      </w:rPr>
    </w:lvl>
    <w:lvl w:ilvl="1" w:tplc="04190019">
      <w:start w:val="1"/>
      <w:numFmt w:val="lowerLetter"/>
      <w:lvlText w:val="%2."/>
      <w:lvlJc w:val="left"/>
      <w:pPr>
        <w:ind w:left="5198" w:hanging="360"/>
      </w:pPr>
    </w:lvl>
    <w:lvl w:ilvl="2" w:tplc="0419001B">
      <w:start w:val="1"/>
      <w:numFmt w:val="lowerRoman"/>
      <w:lvlText w:val="%3."/>
      <w:lvlJc w:val="right"/>
      <w:pPr>
        <w:ind w:left="5918" w:hanging="180"/>
      </w:pPr>
    </w:lvl>
    <w:lvl w:ilvl="3" w:tplc="0419000F">
      <w:start w:val="1"/>
      <w:numFmt w:val="decimal"/>
      <w:lvlText w:val="%4."/>
      <w:lvlJc w:val="left"/>
      <w:pPr>
        <w:ind w:left="6638" w:hanging="360"/>
      </w:pPr>
    </w:lvl>
    <w:lvl w:ilvl="4" w:tplc="04190019">
      <w:start w:val="1"/>
      <w:numFmt w:val="lowerLetter"/>
      <w:lvlText w:val="%5."/>
      <w:lvlJc w:val="left"/>
      <w:pPr>
        <w:ind w:left="7358" w:hanging="360"/>
      </w:pPr>
    </w:lvl>
    <w:lvl w:ilvl="5" w:tplc="0419001B">
      <w:start w:val="1"/>
      <w:numFmt w:val="lowerRoman"/>
      <w:lvlText w:val="%6."/>
      <w:lvlJc w:val="right"/>
      <w:pPr>
        <w:ind w:left="8078" w:hanging="180"/>
      </w:pPr>
    </w:lvl>
    <w:lvl w:ilvl="6" w:tplc="0419000F">
      <w:start w:val="1"/>
      <w:numFmt w:val="decimal"/>
      <w:lvlText w:val="%7."/>
      <w:lvlJc w:val="left"/>
      <w:pPr>
        <w:ind w:left="8798" w:hanging="360"/>
      </w:pPr>
    </w:lvl>
    <w:lvl w:ilvl="7" w:tplc="04190019">
      <w:start w:val="1"/>
      <w:numFmt w:val="lowerLetter"/>
      <w:lvlText w:val="%8."/>
      <w:lvlJc w:val="left"/>
      <w:pPr>
        <w:ind w:left="9518" w:hanging="360"/>
      </w:pPr>
    </w:lvl>
    <w:lvl w:ilvl="8" w:tplc="0419001B">
      <w:start w:val="1"/>
      <w:numFmt w:val="lowerRoman"/>
      <w:lvlText w:val="%9."/>
      <w:lvlJc w:val="right"/>
      <w:pPr>
        <w:ind w:left="10238" w:hanging="180"/>
      </w:pPr>
    </w:lvl>
  </w:abstractNum>
  <w:abstractNum w:abstractNumId="20">
    <w:nsid w:val="73100996"/>
    <w:multiLevelType w:val="hybridMultilevel"/>
    <w:tmpl w:val="C30C2574"/>
    <w:lvl w:ilvl="0" w:tplc="30EC276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9563625"/>
    <w:multiLevelType w:val="singleLevel"/>
    <w:tmpl w:val="91EEFE36"/>
    <w:lvl w:ilvl="0">
      <w:start w:val="1"/>
      <w:numFmt w:val="decimal"/>
      <w:lvlText w:val="4.%1."/>
      <w:legacy w:legacy="1" w:legacySpace="0" w:legacyIndent="701"/>
      <w:lvlJc w:val="left"/>
      <w:rPr>
        <w:rFonts w:ascii="Times New Roman" w:hAnsi="Times New Roman" w:cs="Times New Roman" w:hint="default"/>
        <w:b/>
        <w:bCs/>
      </w:rPr>
    </w:lvl>
  </w:abstractNum>
  <w:abstractNum w:abstractNumId="22">
    <w:nsid w:val="796434E2"/>
    <w:multiLevelType w:val="singleLevel"/>
    <w:tmpl w:val="E4ECC772"/>
    <w:lvl w:ilvl="0">
      <w:start w:val="11"/>
      <w:numFmt w:val="decimal"/>
      <w:lvlText w:val="4.%1."/>
      <w:legacy w:legacy="1" w:legacySpace="0" w:legacyIndent="720"/>
      <w:lvlJc w:val="left"/>
      <w:rPr>
        <w:rFonts w:ascii="Times New Roman" w:hAnsi="Times New Roman" w:cs="Times New Roman" w:hint="default"/>
      </w:rPr>
    </w:lvl>
  </w:abstractNum>
  <w:num w:numId="1">
    <w:abstractNumId w:val="3"/>
  </w:num>
  <w:num w:numId="2">
    <w:abstractNumId w:val="2"/>
  </w:num>
  <w:num w:numId="3">
    <w:abstractNumId w:val="14"/>
  </w:num>
  <w:num w:numId="4">
    <w:abstractNumId w:val="13"/>
  </w:num>
  <w:num w:numId="5">
    <w:abstractNumId w:val="21"/>
  </w:num>
  <w:num w:numId="6">
    <w:abstractNumId w:val="16"/>
  </w:num>
  <w:num w:numId="7">
    <w:abstractNumId w:val="17"/>
  </w:num>
  <w:num w:numId="8">
    <w:abstractNumId w:val="4"/>
  </w:num>
  <w:num w:numId="9">
    <w:abstractNumId w:val="22"/>
  </w:num>
  <w:num w:numId="10">
    <w:abstractNumId w:val="18"/>
  </w:num>
  <w:num w:numId="11">
    <w:abstractNumId w:val="9"/>
  </w:num>
  <w:num w:numId="12">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3">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4">
    <w:abstractNumId w:val="5"/>
  </w:num>
  <w:num w:numId="15">
    <w:abstractNumId w:val="1"/>
  </w:num>
  <w:num w:numId="16">
    <w:abstractNumId w:val="7"/>
  </w:num>
  <w:num w:numId="17">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9">
    <w:abstractNumId w:val="0"/>
    <w:lvlOverride w:ilvl="0">
      <w:lvl w:ilvl="0">
        <w:numFmt w:val="bullet"/>
        <w:lvlText w:val="-"/>
        <w:legacy w:legacy="1" w:legacySpace="0" w:legacyIndent="250"/>
        <w:lvlJc w:val="left"/>
        <w:rPr>
          <w:rFonts w:ascii="Times New Roman" w:hAnsi="Times New Roman" w:cs="Times New Roman" w:hint="default"/>
        </w:rPr>
      </w:lvl>
    </w:lvlOverride>
  </w:num>
  <w:num w:numId="20">
    <w:abstractNumId w:val="6"/>
  </w:num>
  <w:num w:numId="21">
    <w:abstractNumId w:val="10"/>
  </w:num>
  <w:num w:numId="22">
    <w:abstractNumId w:val="19"/>
  </w:num>
  <w:num w:numId="23">
    <w:abstractNumId w:val="11"/>
  </w:num>
  <w:num w:numId="24">
    <w:abstractNumId w:val="12"/>
  </w:num>
  <w:num w:numId="25">
    <w:abstractNumId w:val="8"/>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AF6"/>
    <w:rsid w:val="000138B4"/>
    <w:rsid w:val="000149DB"/>
    <w:rsid w:val="00074A85"/>
    <w:rsid w:val="000A5B04"/>
    <w:rsid w:val="00146ED8"/>
    <w:rsid w:val="0015329B"/>
    <w:rsid w:val="001B4E34"/>
    <w:rsid w:val="002A38B2"/>
    <w:rsid w:val="002B51D5"/>
    <w:rsid w:val="002D423F"/>
    <w:rsid w:val="002D56E8"/>
    <w:rsid w:val="002F3786"/>
    <w:rsid w:val="00337D1E"/>
    <w:rsid w:val="0036224F"/>
    <w:rsid w:val="004608B9"/>
    <w:rsid w:val="00487E29"/>
    <w:rsid w:val="00565C92"/>
    <w:rsid w:val="00597BCF"/>
    <w:rsid w:val="005A40FD"/>
    <w:rsid w:val="005F7CDD"/>
    <w:rsid w:val="00670488"/>
    <w:rsid w:val="006B7167"/>
    <w:rsid w:val="006F3E91"/>
    <w:rsid w:val="007925AB"/>
    <w:rsid w:val="007A750C"/>
    <w:rsid w:val="00877081"/>
    <w:rsid w:val="00884632"/>
    <w:rsid w:val="008D2249"/>
    <w:rsid w:val="008E4331"/>
    <w:rsid w:val="008E4DD5"/>
    <w:rsid w:val="008E5D66"/>
    <w:rsid w:val="00A030DD"/>
    <w:rsid w:val="00AA5F5F"/>
    <w:rsid w:val="00B960EC"/>
    <w:rsid w:val="00C95AF6"/>
    <w:rsid w:val="00CB759A"/>
    <w:rsid w:val="00CE126D"/>
    <w:rsid w:val="00D20A6C"/>
    <w:rsid w:val="00DB66BD"/>
    <w:rsid w:val="00F7134E"/>
    <w:rsid w:val="00F92424"/>
    <w:rsid w:val="00FB33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F6"/>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9">
    <w:name w:val="Style39"/>
    <w:basedOn w:val="a"/>
    <w:uiPriority w:val="99"/>
    <w:rsid w:val="00C95AF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7">
    <w:name w:val="Style57"/>
    <w:basedOn w:val="a"/>
    <w:uiPriority w:val="99"/>
    <w:rsid w:val="00C95AF6"/>
    <w:pPr>
      <w:widowControl w:val="0"/>
      <w:autoSpaceDE w:val="0"/>
      <w:autoSpaceDN w:val="0"/>
      <w:adjustRightInd w:val="0"/>
      <w:spacing w:after="0" w:line="267" w:lineRule="exact"/>
      <w:ind w:firstLine="614"/>
      <w:jc w:val="both"/>
    </w:pPr>
    <w:rPr>
      <w:rFonts w:ascii="Arial" w:eastAsia="Times New Roman" w:hAnsi="Arial" w:cs="Arial"/>
      <w:sz w:val="24"/>
      <w:szCs w:val="24"/>
      <w:lang w:eastAsia="ru-RU"/>
    </w:rPr>
  </w:style>
  <w:style w:type="paragraph" w:customStyle="1" w:styleId="Style58">
    <w:name w:val="Style58"/>
    <w:basedOn w:val="a"/>
    <w:uiPriority w:val="99"/>
    <w:rsid w:val="00C95AF6"/>
    <w:pPr>
      <w:widowControl w:val="0"/>
      <w:autoSpaceDE w:val="0"/>
      <w:autoSpaceDN w:val="0"/>
      <w:adjustRightInd w:val="0"/>
      <w:spacing w:after="0" w:line="269" w:lineRule="exact"/>
      <w:ind w:firstLine="413"/>
      <w:jc w:val="both"/>
    </w:pPr>
    <w:rPr>
      <w:rFonts w:ascii="Arial" w:eastAsia="Times New Roman" w:hAnsi="Arial" w:cs="Arial"/>
      <w:sz w:val="24"/>
      <w:szCs w:val="24"/>
      <w:lang w:eastAsia="ru-RU"/>
    </w:rPr>
  </w:style>
  <w:style w:type="paragraph" w:customStyle="1" w:styleId="Style65">
    <w:name w:val="Style65"/>
    <w:basedOn w:val="a"/>
    <w:uiPriority w:val="99"/>
    <w:rsid w:val="00C95AF6"/>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character" w:customStyle="1" w:styleId="FontStyle149">
    <w:name w:val="Font Style149"/>
    <w:basedOn w:val="a0"/>
    <w:uiPriority w:val="99"/>
    <w:rsid w:val="00C95AF6"/>
    <w:rPr>
      <w:rFonts w:ascii="Times New Roman" w:hAnsi="Times New Roman" w:cs="Times New Roman"/>
      <w:b/>
      <w:bCs/>
      <w:sz w:val="22"/>
      <w:szCs w:val="22"/>
    </w:rPr>
  </w:style>
  <w:style w:type="character" w:customStyle="1" w:styleId="FontStyle156">
    <w:name w:val="Font Style156"/>
    <w:basedOn w:val="a0"/>
    <w:uiPriority w:val="99"/>
    <w:rsid w:val="00C95AF6"/>
    <w:rPr>
      <w:rFonts w:ascii="Times New Roman" w:hAnsi="Times New Roman" w:cs="Times New Roman"/>
      <w:sz w:val="22"/>
      <w:szCs w:val="22"/>
    </w:rPr>
  </w:style>
  <w:style w:type="paragraph" w:customStyle="1" w:styleId="Style11">
    <w:name w:val="Style11"/>
    <w:basedOn w:val="a"/>
    <w:uiPriority w:val="99"/>
    <w:rsid w:val="00C95AF6"/>
    <w:pPr>
      <w:widowControl w:val="0"/>
      <w:autoSpaceDE w:val="0"/>
      <w:autoSpaceDN w:val="0"/>
      <w:adjustRightInd w:val="0"/>
      <w:spacing w:after="0" w:line="276" w:lineRule="exact"/>
      <w:ind w:hanging="874"/>
      <w:jc w:val="both"/>
    </w:pPr>
    <w:rPr>
      <w:rFonts w:ascii="Arial" w:eastAsia="Times New Roman" w:hAnsi="Arial" w:cs="Arial"/>
      <w:sz w:val="24"/>
      <w:szCs w:val="24"/>
      <w:lang w:eastAsia="ru-RU"/>
    </w:rPr>
  </w:style>
  <w:style w:type="paragraph" w:customStyle="1" w:styleId="Style46">
    <w:name w:val="Style46"/>
    <w:basedOn w:val="a"/>
    <w:uiPriority w:val="99"/>
    <w:rsid w:val="00C95AF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uiPriority w:val="99"/>
    <w:rsid w:val="00C95AF6"/>
    <w:pPr>
      <w:widowControl w:val="0"/>
      <w:autoSpaceDE w:val="0"/>
      <w:autoSpaceDN w:val="0"/>
      <w:adjustRightInd w:val="0"/>
      <w:spacing w:after="0" w:line="266" w:lineRule="exact"/>
      <w:ind w:firstLine="720"/>
      <w:jc w:val="both"/>
    </w:pPr>
    <w:rPr>
      <w:rFonts w:ascii="Arial" w:eastAsia="Times New Roman" w:hAnsi="Arial" w:cs="Arial"/>
      <w:sz w:val="24"/>
      <w:szCs w:val="24"/>
      <w:lang w:eastAsia="ru-RU"/>
    </w:rPr>
  </w:style>
  <w:style w:type="paragraph" w:customStyle="1" w:styleId="Style72">
    <w:name w:val="Style72"/>
    <w:basedOn w:val="a"/>
    <w:uiPriority w:val="99"/>
    <w:rsid w:val="00C95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46">
    <w:name w:val="Font Style146"/>
    <w:basedOn w:val="a0"/>
    <w:uiPriority w:val="99"/>
    <w:rsid w:val="00C95AF6"/>
    <w:rPr>
      <w:rFonts w:ascii="Times New Roman" w:hAnsi="Times New Roman" w:cs="Times New Roman"/>
      <w:smallCaps/>
      <w:sz w:val="22"/>
      <w:szCs w:val="22"/>
    </w:rPr>
  </w:style>
  <w:style w:type="paragraph" w:styleId="a3">
    <w:name w:val="Subtitle"/>
    <w:basedOn w:val="a"/>
    <w:link w:val="a4"/>
    <w:uiPriority w:val="99"/>
    <w:qFormat/>
    <w:locked/>
    <w:rsid w:val="005F7CDD"/>
    <w:pPr>
      <w:spacing w:before="120" w:after="120" w:line="240" w:lineRule="auto"/>
      <w:jc w:val="center"/>
    </w:pPr>
    <w:rPr>
      <w:rFonts w:ascii="Cambria" w:hAnsi="Cambria" w:cs="Times New Roman"/>
      <w:sz w:val="24"/>
      <w:szCs w:val="24"/>
      <w:lang/>
    </w:rPr>
  </w:style>
  <w:style w:type="character" w:customStyle="1" w:styleId="SubtitleChar">
    <w:name w:val="Subtitle Char"/>
    <w:basedOn w:val="a0"/>
    <w:link w:val="a3"/>
    <w:uiPriority w:val="11"/>
    <w:rsid w:val="00BD40BF"/>
    <w:rPr>
      <w:rFonts w:ascii="Cambria" w:eastAsia="Times New Roman" w:hAnsi="Cambria" w:cs="Times New Roman"/>
      <w:sz w:val="24"/>
      <w:szCs w:val="24"/>
      <w:lang w:eastAsia="en-US"/>
    </w:rPr>
  </w:style>
  <w:style w:type="character" w:customStyle="1" w:styleId="a4">
    <w:name w:val="Подзаголовок Знак"/>
    <w:link w:val="a3"/>
    <w:uiPriority w:val="99"/>
    <w:locked/>
    <w:rsid w:val="005F7CDD"/>
    <w:rPr>
      <w:rFonts w:ascii="Cambria" w:hAnsi="Cambria" w:cs="Cambria"/>
      <w:sz w:val="24"/>
      <w:szCs w:val="24"/>
    </w:rPr>
  </w:style>
  <w:style w:type="paragraph" w:styleId="2">
    <w:name w:val="Body Text 2"/>
    <w:basedOn w:val="a"/>
    <w:link w:val="20"/>
    <w:uiPriority w:val="99"/>
    <w:rsid w:val="005F7CDD"/>
    <w:pPr>
      <w:spacing w:after="120" w:line="480" w:lineRule="auto"/>
    </w:pPr>
    <w:rPr>
      <w:rFonts w:ascii="Times New Roman" w:hAnsi="Times New Roman" w:cs="Times New Roman"/>
      <w:sz w:val="20"/>
      <w:szCs w:val="20"/>
      <w:lang w:eastAsia="ru-RU"/>
    </w:rPr>
  </w:style>
  <w:style w:type="character" w:customStyle="1" w:styleId="BodyText2Char">
    <w:name w:val="Body Text 2 Char"/>
    <w:basedOn w:val="a0"/>
    <w:link w:val="2"/>
    <w:uiPriority w:val="99"/>
    <w:semiHidden/>
    <w:rsid w:val="00BD40BF"/>
    <w:rPr>
      <w:rFonts w:ascii="Calibri" w:hAnsi="Calibri" w:cs="Calibri"/>
      <w:lang w:eastAsia="en-US"/>
    </w:rPr>
  </w:style>
  <w:style w:type="character" w:customStyle="1" w:styleId="20">
    <w:name w:val="Основной текст 2 Знак"/>
    <w:basedOn w:val="a0"/>
    <w:link w:val="2"/>
    <w:uiPriority w:val="99"/>
    <w:locked/>
    <w:rsid w:val="005F7CDD"/>
    <w:rPr>
      <w:lang w:val="ru-RU" w:eastAsia="ru-RU"/>
    </w:rPr>
  </w:style>
  <w:style w:type="paragraph" w:customStyle="1" w:styleId="Default">
    <w:name w:val="Default"/>
    <w:uiPriority w:val="99"/>
    <w:rsid w:val="005F7CDD"/>
    <w:pPr>
      <w:autoSpaceDE w:val="0"/>
      <w:autoSpaceDN w:val="0"/>
      <w:adjustRightInd w:val="0"/>
    </w:pPr>
    <w:rPr>
      <w:color w:val="000000"/>
      <w:sz w:val="24"/>
      <w:szCs w:val="24"/>
    </w:rPr>
  </w:style>
  <w:style w:type="paragraph" w:customStyle="1" w:styleId="-3">
    <w:name w:val="Пункт-3"/>
    <w:basedOn w:val="a"/>
    <w:uiPriority w:val="99"/>
    <w:rsid w:val="005F7CDD"/>
    <w:pPr>
      <w:tabs>
        <w:tab w:val="num" w:pos="1985"/>
      </w:tabs>
      <w:spacing w:after="0" w:line="240" w:lineRule="auto"/>
      <w:ind w:firstLine="709"/>
      <w:jc w:val="both"/>
    </w:pPr>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00934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1855</Words>
  <Characters>10580</Characters>
  <Application>Microsoft Office Word</Application>
  <DocSecurity>0</DocSecurity>
  <Lines>88</Lines>
  <Paragraphs>24</Paragraphs>
  <ScaleCrop>false</ScaleCrop>
  <Company>Microsoft</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Касымова Ольга Мирзалиевна</dc:creator>
  <cp:keywords/>
  <dc:description/>
  <cp:lastModifiedBy>BOKINOV</cp:lastModifiedBy>
  <cp:revision>45</cp:revision>
  <dcterms:created xsi:type="dcterms:W3CDTF">2014-03-12T02:53:00Z</dcterms:created>
  <dcterms:modified xsi:type="dcterms:W3CDTF">2015-07-06T10:30:00Z</dcterms:modified>
</cp:coreProperties>
</file>